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81DEC" w14:textId="77777777" w:rsidR="00D37DA2" w:rsidRPr="00A8237B" w:rsidRDefault="00D37DA2" w:rsidP="00D37DA2">
      <w:pPr>
        <w:pStyle w:val="Untertitel"/>
        <w:rPr>
          <w:rFonts w:ascii="Verdana" w:hAnsi="Verdana"/>
          <w:lang w:val="de-DE"/>
        </w:rPr>
      </w:pPr>
      <w:r w:rsidRPr="00A8237B">
        <w:rPr>
          <w:rFonts w:ascii="Verdana" w:hAnsi="Verdana"/>
          <w:lang w:val="de-DE"/>
        </w:rPr>
        <w:t>Medienmitteilung</w:t>
      </w:r>
    </w:p>
    <w:p w14:paraId="4E1FD77D" w14:textId="50A0D4C3" w:rsidR="00F33F52" w:rsidRDefault="00CB72B8" w:rsidP="00F33F52">
      <w:pPr>
        <w:rPr>
          <w:rFonts w:ascii="Verdana" w:eastAsiaTheme="majorEastAsia" w:hAnsi="Verdana" w:cstheme="majorBidi"/>
          <w:b/>
          <w:bCs/>
          <w:color w:val="D6B160"/>
          <w:kern w:val="28"/>
          <w:sz w:val="44"/>
          <w:szCs w:val="52"/>
        </w:rPr>
      </w:pPr>
      <w:r w:rsidRPr="00CB72B8">
        <w:rPr>
          <w:rFonts w:ascii="Verdana" w:eastAsiaTheme="majorEastAsia" w:hAnsi="Verdana" w:cstheme="majorBidi"/>
          <w:b/>
          <w:bCs/>
          <w:color w:val="D6B160"/>
          <w:kern w:val="28"/>
          <w:sz w:val="44"/>
          <w:szCs w:val="52"/>
        </w:rPr>
        <w:t xml:space="preserve">Swiss Seniors Open ist «startklar»: Titelverteidiger </w:t>
      </w:r>
      <w:proofErr w:type="spellStart"/>
      <w:r w:rsidRPr="00CB72B8">
        <w:rPr>
          <w:rFonts w:ascii="Verdana" w:eastAsiaTheme="majorEastAsia" w:hAnsi="Verdana" w:cstheme="majorBidi"/>
          <w:b/>
          <w:bCs/>
          <w:color w:val="D6B160"/>
          <w:kern w:val="28"/>
          <w:sz w:val="44"/>
          <w:szCs w:val="52"/>
        </w:rPr>
        <w:t>Remésy</w:t>
      </w:r>
      <w:proofErr w:type="spellEnd"/>
      <w:r w:rsidRPr="00CB72B8">
        <w:rPr>
          <w:rFonts w:ascii="Verdana" w:eastAsiaTheme="majorEastAsia" w:hAnsi="Verdana" w:cstheme="majorBidi"/>
          <w:b/>
          <w:bCs/>
          <w:color w:val="D6B160"/>
          <w:kern w:val="28"/>
          <w:sz w:val="44"/>
          <w:szCs w:val="52"/>
        </w:rPr>
        <w:t xml:space="preserve"> mit England-Sieg im Gepäck, Bossert und </w:t>
      </w:r>
      <w:proofErr w:type="spellStart"/>
      <w:r w:rsidRPr="00CB72B8">
        <w:rPr>
          <w:rFonts w:ascii="Verdana" w:eastAsiaTheme="majorEastAsia" w:hAnsi="Verdana" w:cstheme="majorBidi"/>
          <w:b/>
          <w:bCs/>
          <w:color w:val="D6B160"/>
          <w:kern w:val="28"/>
          <w:sz w:val="44"/>
          <w:szCs w:val="52"/>
        </w:rPr>
        <w:t>Wesselingh</w:t>
      </w:r>
      <w:proofErr w:type="spellEnd"/>
      <w:r w:rsidRPr="00CB72B8">
        <w:rPr>
          <w:rFonts w:ascii="Verdana" w:eastAsiaTheme="majorEastAsia" w:hAnsi="Verdana" w:cstheme="majorBidi"/>
          <w:b/>
          <w:bCs/>
          <w:color w:val="D6B160"/>
          <w:kern w:val="28"/>
          <w:sz w:val="44"/>
          <w:szCs w:val="52"/>
        </w:rPr>
        <w:t xml:space="preserve"> mit Heimvorteil</w:t>
      </w:r>
    </w:p>
    <w:p w14:paraId="450F2C8F" w14:textId="77777777" w:rsidR="00CB72B8" w:rsidRPr="00431C8E" w:rsidRDefault="00CB72B8" w:rsidP="00F33F52">
      <w:pPr>
        <w:rPr>
          <w:rFonts w:ascii="Verdana" w:eastAsiaTheme="majorEastAsia" w:hAnsi="Verdana" w:cstheme="majorBidi"/>
          <w:b/>
          <w:bCs/>
          <w:color w:val="D6B160"/>
          <w:kern w:val="28"/>
          <w:sz w:val="44"/>
          <w:szCs w:val="52"/>
          <w:lang w:val="de-CH"/>
        </w:rPr>
      </w:pPr>
    </w:p>
    <w:p w14:paraId="12A3B5A1" w14:textId="15A61849" w:rsidR="00D37DA2" w:rsidRPr="00D37DA2" w:rsidRDefault="00D37DA2">
      <w:pPr>
        <w:rPr>
          <w:rFonts w:ascii="Verdana" w:hAnsi="Verdana"/>
          <w:bCs/>
          <w:sz w:val="18"/>
          <w:szCs w:val="18"/>
        </w:rPr>
      </w:pPr>
      <w:r w:rsidRPr="00D37DA2">
        <w:rPr>
          <w:rFonts w:ascii="Verdana" w:hAnsi="Verdana"/>
          <w:bCs/>
          <w:sz w:val="18"/>
          <w:szCs w:val="18"/>
        </w:rPr>
        <w:t xml:space="preserve">Bad Ragaz, </w:t>
      </w:r>
      <w:r w:rsidR="00F33F52">
        <w:rPr>
          <w:rFonts w:ascii="Verdana" w:hAnsi="Verdana"/>
          <w:bCs/>
          <w:sz w:val="18"/>
          <w:szCs w:val="18"/>
        </w:rPr>
        <w:t>3</w:t>
      </w:r>
      <w:r w:rsidRPr="00D37DA2">
        <w:rPr>
          <w:rFonts w:ascii="Verdana" w:hAnsi="Verdana"/>
          <w:bCs/>
          <w:sz w:val="18"/>
          <w:szCs w:val="18"/>
        </w:rPr>
        <w:t xml:space="preserve">. </w:t>
      </w:r>
      <w:r w:rsidR="00F33F52">
        <w:rPr>
          <w:rFonts w:ascii="Verdana" w:hAnsi="Verdana"/>
          <w:bCs/>
          <w:sz w:val="18"/>
          <w:szCs w:val="18"/>
        </w:rPr>
        <w:t>Ju</w:t>
      </w:r>
      <w:r w:rsidR="00CB72B8">
        <w:rPr>
          <w:rFonts w:ascii="Verdana" w:hAnsi="Verdana"/>
          <w:bCs/>
          <w:sz w:val="18"/>
          <w:szCs w:val="18"/>
        </w:rPr>
        <w:t>l</w:t>
      </w:r>
      <w:r w:rsidR="00CA4937">
        <w:rPr>
          <w:rFonts w:ascii="Verdana" w:hAnsi="Verdana"/>
          <w:bCs/>
          <w:sz w:val="18"/>
          <w:szCs w:val="18"/>
        </w:rPr>
        <w:t>i</w:t>
      </w:r>
      <w:r w:rsidRPr="00D37DA2">
        <w:rPr>
          <w:rFonts w:ascii="Verdana" w:hAnsi="Verdana"/>
          <w:bCs/>
          <w:sz w:val="18"/>
          <w:szCs w:val="18"/>
        </w:rPr>
        <w:t xml:space="preserve"> 2019</w:t>
      </w:r>
    </w:p>
    <w:p w14:paraId="15DB8FE2" w14:textId="232BA0FA" w:rsidR="00D37DA2" w:rsidRPr="00D37DA2" w:rsidRDefault="00D37DA2">
      <w:pPr>
        <w:rPr>
          <w:rFonts w:ascii="Verdana" w:hAnsi="Verdana"/>
          <w:sz w:val="18"/>
          <w:szCs w:val="18"/>
        </w:rPr>
      </w:pPr>
    </w:p>
    <w:p w14:paraId="4A471BCB" w14:textId="66C48D6B" w:rsidR="00F33F52" w:rsidRDefault="00CB72B8" w:rsidP="00431C8E">
      <w:pPr>
        <w:rPr>
          <w:rFonts w:ascii="Verdana" w:hAnsi="Verdana"/>
          <w:b/>
          <w:bCs/>
          <w:sz w:val="18"/>
          <w:szCs w:val="18"/>
          <w:lang w:val="de-CH"/>
        </w:rPr>
      </w:pPr>
      <w:r w:rsidRPr="00CB72B8">
        <w:rPr>
          <w:rFonts w:ascii="Verdana" w:hAnsi="Verdana"/>
          <w:b/>
          <w:bCs/>
          <w:sz w:val="18"/>
          <w:szCs w:val="18"/>
          <w:lang w:val="de-CH"/>
        </w:rPr>
        <w:t xml:space="preserve">Das Teilnehmerfeld der am Freitag beginnenden 23. Austragung des Swiss Seniors Open in Bad Ragaz ist hochkarätig und ausgeglichen wie selten: Titelverteidiger Jean-François </w:t>
      </w:r>
      <w:proofErr w:type="spellStart"/>
      <w:r w:rsidRPr="00CB72B8">
        <w:rPr>
          <w:rFonts w:ascii="Verdana" w:hAnsi="Verdana"/>
          <w:b/>
          <w:bCs/>
          <w:sz w:val="18"/>
          <w:szCs w:val="18"/>
          <w:lang w:val="de-CH"/>
        </w:rPr>
        <w:t>Remésy</w:t>
      </w:r>
      <w:proofErr w:type="spellEnd"/>
      <w:r w:rsidRPr="00CB72B8">
        <w:rPr>
          <w:rFonts w:ascii="Verdana" w:hAnsi="Verdana"/>
          <w:b/>
          <w:bCs/>
          <w:sz w:val="18"/>
          <w:szCs w:val="18"/>
          <w:lang w:val="de-CH"/>
        </w:rPr>
        <w:t xml:space="preserve"> kehrt mit viel Selbstvertrauen – er gewann vor zehn Tagen in England seinen zweiten </w:t>
      </w:r>
      <w:proofErr w:type="spellStart"/>
      <w:r w:rsidRPr="00CB72B8">
        <w:rPr>
          <w:rFonts w:ascii="Verdana" w:hAnsi="Verdana"/>
          <w:b/>
          <w:bCs/>
          <w:sz w:val="18"/>
          <w:szCs w:val="18"/>
          <w:lang w:val="de-CH"/>
        </w:rPr>
        <w:t>Staysure</w:t>
      </w:r>
      <w:proofErr w:type="spellEnd"/>
      <w:r w:rsidRPr="00CB72B8">
        <w:rPr>
          <w:rFonts w:ascii="Verdana" w:hAnsi="Verdana"/>
          <w:b/>
          <w:bCs/>
          <w:sz w:val="18"/>
          <w:szCs w:val="18"/>
          <w:lang w:val="de-CH"/>
        </w:rPr>
        <w:t>-Tour-Titel – in die Schweiz zurück: «Ich will in Bad Ragaz einen Back-</w:t>
      </w:r>
      <w:proofErr w:type="spellStart"/>
      <w:r w:rsidRPr="00CB72B8">
        <w:rPr>
          <w:rFonts w:ascii="Verdana" w:hAnsi="Verdana"/>
          <w:b/>
          <w:bCs/>
          <w:sz w:val="18"/>
          <w:szCs w:val="18"/>
          <w:lang w:val="de-CH"/>
        </w:rPr>
        <w:t>to</w:t>
      </w:r>
      <w:proofErr w:type="spellEnd"/>
      <w:r w:rsidRPr="00CB72B8">
        <w:rPr>
          <w:rFonts w:ascii="Verdana" w:hAnsi="Verdana"/>
          <w:b/>
          <w:bCs/>
          <w:sz w:val="18"/>
          <w:szCs w:val="18"/>
          <w:lang w:val="de-CH"/>
        </w:rPr>
        <w:t xml:space="preserve">-Back-Sieg – so, wie 2005 bei der Open de France in Paris.» Zwei Einheimische wollen dies verhindern: Der Schweizer Turnier-Botschafter André Bossert und der Wahl-Maienfelder Paul </w:t>
      </w:r>
      <w:proofErr w:type="spellStart"/>
      <w:r w:rsidRPr="00CB72B8">
        <w:rPr>
          <w:rFonts w:ascii="Verdana" w:hAnsi="Verdana"/>
          <w:b/>
          <w:bCs/>
          <w:sz w:val="18"/>
          <w:szCs w:val="18"/>
          <w:lang w:val="de-CH"/>
        </w:rPr>
        <w:t>Wesselingh</w:t>
      </w:r>
      <w:proofErr w:type="spellEnd"/>
      <w:r w:rsidRPr="00CB72B8">
        <w:rPr>
          <w:rFonts w:ascii="Verdana" w:hAnsi="Verdana"/>
          <w:b/>
          <w:bCs/>
          <w:sz w:val="18"/>
          <w:szCs w:val="18"/>
          <w:lang w:val="de-CH"/>
        </w:rPr>
        <w:t>, Bad-Ragaz-Sieger von 2013.</w:t>
      </w:r>
    </w:p>
    <w:p w14:paraId="1D722EF8" w14:textId="77777777" w:rsidR="00CB72B8" w:rsidRDefault="00CB72B8" w:rsidP="00431C8E">
      <w:pPr>
        <w:rPr>
          <w:rFonts w:ascii="Verdana" w:hAnsi="Verdana"/>
          <w:b/>
          <w:bCs/>
          <w:sz w:val="18"/>
          <w:szCs w:val="18"/>
          <w:lang w:val="de-CH"/>
        </w:rPr>
      </w:pPr>
    </w:p>
    <w:p w14:paraId="058A1BAF" w14:textId="4F3495D5" w:rsidR="00CB72B8" w:rsidRPr="00CB72B8" w:rsidRDefault="00CB72B8" w:rsidP="00CB72B8">
      <w:pPr>
        <w:rPr>
          <w:rFonts w:ascii="Arial" w:hAnsi="Arial"/>
          <w:sz w:val="20"/>
        </w:rPr>
      </w:pPr>
      <w:r w:rsidRPr="00CB72B8">
        <w:rPr>
          <w:rFonts w:ascii="Arial" w:hAnsi="Arial"/>
          <w:sz w:val="20"/>
        </w:rPr>
        <w:t xml:space="preserve">Das 23. Swiss Seniors Open auf dem Championship Course des GC Bad Ragaz ist am Mittwoch und Donnerstag mit dem «Prolog», sprich mit zwei klassischen </w:t>
      </w:r>
      <w:proofErr w:type="spellStart"/>
      <w:r w:rsidRPr="00CB72B8">
        <w:rPr>
          <w:rFonts w:ascii="Arial" w:hAnsi="Arial"/>
          <w:sz w:val="20"/>
        </w:rPr>
        <w:t>ProAms</w:t>
      </w:r>
      <w:proofErr w:type="spellEnd"/>
      <w:r w:rsidRPr="00CB72B8">
        <w:rPr>
          <w:rFonts w:ascii="Arial" w:hAnsi="Arial"/>
          <w:sz w:val="20"/>
        </w:rPr>
        <w:t xml:space="preserve">, gestartet. Der Kampf um die 320'000 Euro Gesamtpreisgeld und den Kristallpokal beginnt aber erst am Freitagmorgen um 8.00 Uhr. Dann nämlich geht der erste Flight auf die Runde, um </w:t>
      </w:r>
      <w:r w:rsidR="00E017C3">
        <w:rPr>
          <w:rFonts w:ascii="Arial" w:hAnsi="Arial"/>
          <w:sz w:val="20"/>
        </w:rPr>
        <w:t>10</w:t>
      </w:r>
      <w:r w:rsidRPr="00CB72B8">
        <w:rPr>
          <w:rFonts w:ascii="Arial" w:hAnsi="Arial"/>
          <w:sz w:val="20"/>
        </w:rPr>
        <w:t>.</w:t>
      </w:r>
      <w:r w:rsidR="00E017C3">
        <w:rPr>
          <w:rFonts w:ascii="Arial" w:hAnsi="Arial"/>
          <w:sz w:val="20"/>
        </w:rPr>
        <w:t>45</w:t>
      </w:r>
      <w:bookmarkStart w:id="0" w:name="_GoBack"/>
      <w:bookmarkEnd w:id="0"/>
      <w:r w:rsidRPr="00CB72B8">
        <w:rPr>
          <w:rFonts w:ascii="Arial" w:hAnsi="Arial"/>
          <w:sz w:val="20"/>
        </w:rPr>
        <w:t xml:space="preserve"> Uhr folgt dann bereits die Paarung mit dem Wahl-Maienfelder Paul </w:t>
      </w:r>
      <w:proofErr w:type="spellStart"/>
      <w:r w:rsidRPr="00CB72B8">
        <w:rPr>
          <w:rFonts w:ascii="Arial" w:hAnsi="Arial"/>
          <w:sz w:val="20"/>
        </w:rPr>
        <w:t>Wesselingh</w:t>
      </w:r>
      <w:proofErr w:type="spellEnd"/>
      <w:r w:rsidRPr="00CB72B8">
        <w:rPr>
          <w:rFonts w:ascii="Arial" w:hAnsi="Arial"/>
          <w:sz w:val="20"/>
        </w:rPr>
        <w:t xml:space="preserve">. Der gebürtige Engländer konnte das Turnier 2013 (in einem spannenden Play-Off gegen Kevin </w:t>
      </w:r>
      <w:proofErr w:type="spellStart"/>
      <w:r w:rsidRPr="00CB72B8">
        <w:rPr>
          <w:rFonts w:ascii="Arial" w:hAnsi="Arial"/>
          <w:sz w:val="20"/>
        </w:rPr>
        <w:t>Spurgeon</w:t>
      </w:r>
      <w:proofErr w:type="spellEnd"/>
      <w:r w:rsidRPr="00CB72B8">
        <w:rPr>
          <w:rFonts w:ascii="Arial" w:hAnsi="Arial"/>
          <w:sz w:val="20"/>
        </w:rPr>
        <w:t xml:space="preserve">) gewinnen. Seither sind </w:t>
      </w:r>
      <w:proofErr w:type="spellStart"/>
      <w:r w:rsidRPr="00CB72B8">
        <w:rPr>
          <w:rFonts w:ascii="Arial" w:hAnsi="Arial"/>
          <w:sz w:val="20"/>
        </w:rPr>
        <w:t>Wesselinghs</w:t>
      </w:r>
      <w:proofErr w:type="spellEnd"/>
      <w:r w:rsidRPr="00CB72B8">
        <w:rPr>
          <w:rFonts w:ascii="Arial" w:hAnsi="Arial"/>
          <w:sz w:val="20"/>
        </w:rPr>
        <w:t xml:space="preserve"> Bande in die Schweiz enger geworden – heute wohnt er in Maienfeld und ist als Golflehrer im benachbarten Werdenberg aktiv, spielt aber dennoch </w:t>
      </w:r>
      <w:proofErr w:type="spellStart"/>
      <w:r w:rsidRPr="00CB72B8">
        <w:rPr>
          <w:rFonts w:ascii="Arial" w:hAnsi="Arial"/>
          <w:sz w:val="20"/>
        </w:rPr>
        <w:t>regelmässig</w:t>
      </w:r>
      <w:proofErr w:type="spellEnd"/>
      <w:r w:rsidRPr="00CB72B8">
        <w:rPr>
          <w:rFonts w:ascii="Arial" w:hAnsi="Arial"/>
          <w:sz w:val="20"/>
        </w:rPr>
        <w:t xml:space="preserve"> auf der </w:t>
      </w:r>
      <w:proofErr w:type="spellStart"/>
      <w:r w:rsidRPr="00CB72B8">
        <w:rPr>
          <w:rFonts w:ascii="Arial" w:hAnsi="Arial"/>
          <w:sz w:val="20"/>
        </w:rPr>
        <w:t>Staysure</w:t>
      </w:r>
      <w:proofErr w:type="spellEnd"/>
      <w:r w:rsidRPr="00CB72B8">
        <w:rPr>
          <w:rFonts w:ascii="Arial" w:hAnsi="Arial"/>
          <w:sz w:val="20"/>
        </w:rPr>
        <w:t xml:space="preserve"> Tour.</w:t>
      </w:r>
    </w:p>
    <w:p w14:paraId="1E54C0C6" w14:textId="77777777" w:rsidR="00CB72B8" w:rsidRPr="00CB72B8" w:rsidRDefault="00CB72B8" w:rsidP="00CB72B8">
      <w:pPr>
        <w:rPr>
          <w:rFonts w:ascii="Arial" w:hAnsi="Arial"/>
          <w:sz w:val="20"/>
        </w:rPr>
      </w:pPr>
    </w:p>
    <w:p w14:paraId="3474283F" w14:textId="525CEA0D" w:rsidR="00CB72B8" w:rsidRPr="00CB72B8" w:rsidRDefault="00CB72B8" w:rsidP="00CB72B8">
      <w:pPr>
        <w:rPr>
          <w:rFonts w:ascii="Arial" w:hAnsi="Arial"/>
          <w:sz w:val="20"/>
        </w:rPr>
      </w:pPr>
      <w:r w:rsidRPr="00CB72B8">
        <w:rPr>
          <w:rFonts w:ascii="Arial" w:hAnsi="Arial"/>
          <w:sz w:val="20"/>
        </w:rPr>
        <w:t xml:space="preserve">Der zweite Einheimische neben </w:t>
      </w:r>
      <w:proofErr w:type="spellStart"/>
      <w:r w:rsidRPr="00CB72B8">
        <w:rPr>
          <w:rFonts w:ascii="Arial" w:hAnsi="Arial"/>
          <w:sz w:val="20"/>
        </w:rPr>
        <w:t>Wesselingh</w:t>
      </w:r>
      <w:proofErr w:type="spellEnd"/>
      <w:r w:rsidRPr="00CB72B8">
        <w:rPr>
          <w:rFonts w:ascii="Arial" w:hAnsi="Arial"/>
          <w:sz w:val="20"/>
        </w:rPr>
        <w:t xml:space="preserve"> ist Turnierbotschafter André Bossert. Der nach wie vor erfolgreichste Schweizer </w:t>
      </w:r>
      <w:proofErr w:type="spellStart"/>
      <w:r w:rsidRPr="00CB72B8">
        <w:rPr>
          <w:rFonts w:ascii="Arial" w:hAnsi="Arial"/>
          <w:sz w:val="20"/>
        </w:rPr>
        <w:t>Playing</w:t>
      </w:r>
      <w:proofErr w:type="spellEnd"/>
      <w:r w:rsidRPr="00CB72B8">
        <w:rPr>
          <w:rFonts w:ascii="Arial" w:hAnsi="Arial"/>
          <w:sz w:val="20"/>
        </w:rPr>
        <w:t xml:space="preserve"> Professional mit Siegen auf der European Tour, der Challenge Tour und der </w:t>
      </w:r>
      <w:proofErr w:type="spellStart"/>
      <w:r w:rsidRPr="00CB72B8">
        <w:rPr>
          <w:rFonts w:ascii="Arial" w:hAnsi="Arial"/>
          <w:sz w:val="20"/>
        </w:rPr>
        <w:t>Staysure</w:t>
      </w:r>
      <w:proofErr w:type="spellEnd"/>
      <w:r w:rsidRPr="00CB72B8">
        <w:rPr>
          <w:rFonts w:ascii="Arial" w:hAnsi="Arial"/>
          <w:sz w:val="20"/>
        </w:rPr>
        <w:t xml:space="preserve"> Tour bereitet sich jedes Jahr akribisch auf das Heimturnier vor: «Ein Sieg in Bad Ragaz wäre cool. Und ich denke, ich kenne den Platz mittlerweile doch sehr gut, kann ihn auch gut spielen.» Stimmt, 2015 stellte «</w:t>
      </w:r>
      <w:proofErr w:type="spellStart"/>
      <w:r w:rsidRPr="00CB72B8">
        <w:rPr>
          <w:rFonts w:ascii="Arial" w:hAnsi="Arial"/>
          <w:sz w:val="20"/>
        </w:rPr>
        <w:t>Bossy</w:t>
      </w:r>
      <w:proofErr w:type="spellEnd"/>
      <w:r w:rsidRPr="00CB72B8">
        <w:rPr>
          <w:rFonts w:ascii="Arial" w:hAnsi="Arial"/>
          <w:sz w:val="20"/>
        </w:rPr>
        <w:t>» in der Finalrunde des Swiss Seniors Open mit 61 Schlägen (9 unter Par) den nach wie vor gültigen Platzrekord ein. «Allerdings kann man einen Sieg nicht erzwingen, es müsste jetzt einfach mal drei Tage lang alles zusammenpassen», so der sympathische Schweizer.</w:t>
      </w:r>
    </w:p>
    <w:p w14:paraId="6738DB31" w14:textId="77777777" w:rsidR="00CB72B8" w:rsidRPr="00CB72B8" w:rsidRDefault="00CB72B8" w:rsidP="00CB72B8">
      <w:pPr>
        <w:rPr>
          <w:rFonts w:ascii="Arial" w:hAnsi="Arial"/>
          <w:sz w:val="20"/>
        </w:rPr>
      </w:pPr>
    </w:p>
    <w:p w14:paraId="0B3DCCA2" w14:textId="77777777" w:rsidR="00CB72B8" w:rsidRPr="00CB72B8" w:rsidRDefault="00CB72B8" w:rsidP="00CB72B8">
      <w:pPr>
        <w:rPr>
          <w:rFonts w:ascii="Arial" w:hAnsi="Arial"/>
          <w:sz w:val="20"/>
        </w:rPr>
      </w:pPr>
      <w:r w:rsidRPr="00CB72B8">
        <w:rPr>
          <w:rFonts w:ascii="Arial" w:hAnsi="Arial"/>
          <w:sz w:val="20"/>
        </w:rPr>
        <w:t xml:space="preserve">Topfavorit auf den Sieg ist aber Titelverteidiger Jean-François </w:t>
      </w:r>
      <w:proofErr w:type="spellStart"/>
      <w:r w:rsidRPr="00CB72B8">
        <w:rPr>
          <w:rFonts w:ascii="Arial" w:hAnsi="Arial"/>
          <w:sz w:val="20"/>
        </w:rPr>
        <w:t>Remésy</w:t>
      </w:r>
      <w:proofErr w:type="spellEnd"/>
      <w:r w:rsidRPr="00CB72B8">
        <w:rPr>
          <w:rFonts w:ascii="Arial" w:hAnsi="Arial"/>
          <w:sz w:val="20"/>
        </w:rPr>
        <w:t xml:space="preserve">. Der Franzose hatte 2018 in Bad Ragaz eine neunjährige Durststrecke beenden können. So emotional wie </w:t>
      </w:r>
      <w:proofErr w:type="spellStart"/>
      <w:r w:rsidRPr="00CB72B8">
        <w:rPr>
          <w:rFonts w:ascii="Arial" w:hAnsi="Arial"/>
          <w:sz w:val="20"/>
        </w:rPr>
        <w:t>Remésy</w:t>
      </w:r>
      <w:proofErr w:type="spellEnd"/>
      <w:r w:rsidRPr="00CB72B8">
        <w:rPr>
          <w:rFonts w:ascii="Arial" w:hAnsi="Arial"/>
          <w:sz w:val="20"/>
        </w:rPr>
        <w:t xml:space="preserve"> hatte zuvor kein Bad-Ragaz-Sieger gefeiert – die Zuschauer erinnern sich noch immer an die Gänsehaut-Momente am 18. Grün. </w:t>
      </w:r>
      <w:proofErr w:type="spellStart"/>
      <w:r w:rsidRPr="00CB72B8">
        <w:rPr>
          <w:rFonts w:ascii="Arial" w:hAnsi="Arial"/>
          <w:sz w:val="20"/>
        </w:rPr>
        <w:t>Remésy</w:t>
      </w:r>
      <w:proofErr w:type="spellEnd"/>
      <w:r w:rsidRPr="00CB72B8">
        <w:rPr>
          <w:rFonts w:ascii="Arial" w:hAnsi="Arial"/>
          <w:sz w:val="20"/>
        </w:rPr>
        <w:t xml:space="preserve"> ist ein Spieler, der Journalisten Stoff für </w:t>
      </w:r>
      <w:proofErr w:type="spellStart"/>
      <w:r w:rsidRPr="00CB72B8">
        <w:rPr>
          <w:rFonts w:ascii="Arial" w:hAnsi="Arial"/>
          <w:sz w:val="20"/>
        </w:rPr>
        <w:t>grossartige</w:t>
      </w:r>
      <w:proofErr w:type="spellEnd"/>
      <w:r w:rsidRPr="00CB72B8">
        <w:rPr>
          <w:rFonts w:ascii="Arial" w:hAnsi="Arial"/>
          <w:sz w:val="20"/>
        </w:rPr>
        <w:t xml:space="preserve"> Geschichten liefert: 2004 gewann er in Paris National </w:t>
      </w:r>
      <w:proofErr w:type="gramStart"/>
      <w:r w:rsidRPr="00CB72B8">
        <w:rPr>
          <w:rFonts w:ascii="Arial" w:hAnsi="Arial"/>
          <w:sz w:val="20"/>
        </w:rPr>
        <w:t>die Open</w:t>
      </w:r>
      <w:proofErr w:type="gramEnd"/>
      <w:r w:rsidRPr="00CB72B8">
        <w:rPr>
          <w:rFonts w:ascii="Arial" w:hAnsi="Arial"/>
          <w:sz w:val="20"/>
        </w:rPr>
        <w:t xml:space="preserve"> de France – zuvor hatte 35 Jahre lang keine Franzose die offene französische Meisterschaft gewinnen können. Ein Jahr später kehrte </w:t>
      </w:r>
      <w:proofErr w:type="spellStart"/>
      <w:r w:rsidRPr="00CB72B8">
        <w:rPr>
          <w:rFonts w:ascii="Arial" w:hAnsi="Arial"/>
          <w:sz w:val="20"/>
        </w:rPr>
        <w:t>Remésy</w:t>
      </w:r>
      <w:proofErr w:type="spellEnd"/>
      <w:r w:rsidRPr="00CB72B8">
        <w:rPr>
          <w:rFonts w:ascii="Arial" w:hAnsi="Arial"/>
          <w:sz w:val="20"/>
        </w:rPr>
        <w:t xml:space="preserve"> mit dem festen Willen, den Titel erfolgreich zu verteidigen an die Stätte seines </w:t>
      </w:r>
      <w:proofErr w:type="spellStart"/>
      <w:r w:rsidRPr="00CB72B8">
        <w:rPr>
          <w:rFonts w:ascii="Arial" w:hAnsi="Arial"/>
          <w:sz w:val="20"/>
        </w:rPr>
        <w:t>grössten</w:t>
      </w:r>
      <w:proofErr w:type="spellEnd"/>
      <w:r w:rsidRPr="00CB72B8">
        <w:rPr>
          <w:rFonts w:ascii="Arial" w:hAnsi="Arial"/>
          <w:sz w:val="20"/>
        </w:rPr>
        <w:t xml:space="preserve"> Sieges zurück. Und schaffte das Unmöglich geglaubte! «Ich hätte damals meine Karriere beenden können, mehr als diesen Back-</w:t>
      </w:r>
      <w:proofErr w:type="spellStart"/>
      <w:r w:rsidRPr="00CB72B8">
        <w:rPr>
          <w:rFonts w:ascii="Arial" w:hAnsi="Arial"/>
          <w:sz w:val="20"/>
        </w:rPr>
        <w:t>to</w:t>
      </w:r>
      <w:proofErr w:type="spellEnd"/>
      <w:r w:rsidRPr="00CB72B8">
        <w:rPr>
          <w:rFonts w:ascii="Arial" w:hAnsi="Arial"/>
          <w:sz w:val="20"/>
        </w:rPr>
        <w:t xml:space="preserve">-Back-Sieg in Paris konnte ich eigentlich gar nicht erreichen. Es war magisch», erinnerte sich der stolze Franzose. Er machte dennoch weiter – und glaubt nun fest daran, dass auch in Bad Ragaz ein solches «Double» möglich ist: «Hier nochmals zu gewinnen, das wäre wirklich, wirklich cool. Meinen Schweizer Erfolgs-Caddie vom Vorjahr, André Zillig, habe ich jedenfalls </w:t>
      </w:r>
      <w:r w:rsidRPr="00CB72B8">
        <w:rPr>
          <w:rFonts w:ascii="Arial" w:hAnsi="Arial"/>
          <w:sz w:val="20"/>
        </w:rPr>
        <w:lastRenderedPageBreak/>
        <w:t xml:space="preserve">mitgebracht.» Auch die Form stimmt – vor zwei Wochen feierte </w:t>
      </w:r>
      <w:proofErr w:type="spellStart"/>
      <w:r w:rsidRPr="00CB72B8">
        <w:rPr>
          <w:rFonts w:ascii="Arial" w:hAnsi="Arial"/>
          <w:sz w:val="20"/>
        </w:rPr>
        <w:t>Remésy</w:t>
      </w:r>
      <w:proofErr w:type="spellEnd"/>
      <w:r w:rsidRPr="00CB72B8">
        <w:rPr>
          <w:rFonts w:ascii="Arial" w:hAnsi="Arial"/>
          <w:sz w:val="20"/>
        </w:rPr>
        <w:t xml:space="preserve"> in England seinen zweiten Sieg auf der </w:t>
      </w:r>
      <w:proofErr w:type="spellStart"/>
      <w:r w:rsidRPr="00CB72B8">
        <w:rPr>
          <w:rFonts w:ascii="Arial" w:hAnsi="Arial"/>
          <w:sz w:val="20"/>
        </w:rPr>
        <w:t>Staysure</w:t>
      </w:r>
      <w:proofErr w:type="spellEnd"/>
      <w:r w:rsidRPr="00CB72B8">
        <w:rPr>
          <w:rFonts w:ascii="Arial" w:hAnsi="Arial"/>
          <w:sz w:val="20"/>
        </w:rPr>
        <w:t xml:space="preserve"> Tour, vergangene Woche wurde er bei der US Senior Open 47.</w:t>
      </w:r>
    </w:p>
    <w:p w14:paraId="5CE0108E" w14:textId="77777777" w:rsidR="00CB72B8" w:rsidRPr="00CB72B8" w:rsidRDefault="00CB72B8" w:rsidP="00CB72B8">
      <w:pPr>
        <w:rPr>
          <w:rFonts w:ascii="Arial" w:hAnsi="Arial"/>
          <w:sz w:val="20"/>
        </w:rPr>
      </w:pPr>
    </w:p>
    <w:p w14:paraId="1AE81026" w14:textId="03676575" w:rsidR="00CB72B8" w:rsidRPr="00CB72B8" w:rsidRDefault="00CB72B8" w:rsidP="00CB72B8">
      <w:pPr>
        <w:rPr>
          <w:rFonts w:ascii="Arial" w:hAnsi="Arial"/>
          <w:sz w:val="20"/>
        </w:rPr>
      </w:pPr>
      <w:r w:rsidRPr="00CB72B8">
        <w:rPr>
          <w:rFonts w:ascii="Arial" w:hAnsi="Arial"/>
          <w:sz w:val="20"/>
        </w:rPr>
        <w:t>Die Konkurrenz, die einen (weiteren) Back-</w:t>
      </w:r>
      <w:proofErr w:type="spellStart"/>
      <w:r w:rsidRPr="00CB72B8">
        <w:rPr>
          <w:rFonts w:ascii="Arial" w:hAnsi="Arial"/>
          <w:sz w:val="20"/>
        </w:rPr>
        <w:t>to</w:t>
      </w:r>
      <w:proofErr w:type="spellEnd"/>
      <w:r w:rsidRPr="00CB72B8">
        <w:rPr>
          <w:rFonts w:ascii="Arial" w:hAnsi="Arial"/>
          <w:sz w:val="20"/>
        </w:rPr>
        <w:t xml:space="preserve">-Back-Sieg des Franzosen verhindern möchte, ist allerdings stark und zahlreich. Ian Woosnam (Wales), US-Masters-Champion von 1991, ist auch mit 61 Jahren jederzeit ein Sieg zuzutrauen. Ebenso dem zweifachen Senior-Major-Champion Roger Chapman (England), der am Wochenende bei der US Senior Open seine Form mit Rang 33 unterstrich. Daneben sind mit den beiden Engländern Barry Lane und Peter Baker zwei weitere </w:t>
      </w:r>
      <w:proofErr w:type="spellStart"/>
      <w:r w:rsidRPr="00CB72B8">
        <w:rPr>
          <w:rFonts w:ascii="Arial" w:hAnsi="Arial"/>
          <w:sz w:val="20"/>
        </w:rPr>
        <w:t>Staysure</w:t>
      </w:r>
      <w:proofErr w:type="spellEnd"/>
      <w:r w:rsidRPr="00CB72B8">
        <w:rPr>
          <w:rFonts w:ascii="Arial" w:hAnsi="Arial"/>
          <w:sz w:val="20"/>
        </w:rPr>
        <w:t xml:space="preserve">-Tour-Saisonsieger 2019 in Bad Ragaz am Start. Und nicht zu vergessen der Österreicher Markus </w:t>
      </w:r>
      <w:proofErr w:type="spellStart"/>
      <w:r w:rsidRPr="00CB72B8">
        <w:rPr>
          <w:rFonts w:ascii="Arial" w:hAnsi="Arial"/>
          <w:sz w:val="20"/>
        </w:rPr>
        <w:t>Brier</w:t>
      </w:r>
      <w:proofErr w:type="spellEnd"/>
      <w:r w:rsidRPr="00CB72B8">
        <w:rPr>
          <w:rFonts w:ascii="Arial" w:hAnsi="Arial"/>
          <w:sz w:val="20"/>
        </w:rPr>
        <w:t>, der das Swiss Seniors Open als sein «zweites Heimturnier» bezeichnet, so wohl fühlt er sich in der Ostschweiz. In seiner Rookie-Saison bei den Über-50-Jährigen erreichte der Wiener drei «Stockerlplätze», diese Saison kann er mit Rang 3 in Frankreich und Rang 6 in England zwei Top-Ten-Klassierungen vorweisen. Mit dem Parcours in Bad Ragaz bestens zurecht</w:t>
      </w:r>
      <w:r w:rsidR="00B40629">
        <w:rPr>
          <w:rFonts w:ascii="Arial" w:hAnsi="Arial"/>
          <w:sz w:val="20"/>
        </w:rPr>
        <w:t xml:space="preserve"> </w:t>
      </w:r>
      <w:r w:rsidRPr="00CB72B8">
        <w:rPr>
          <w:rFonts w:ascii="Arial" w:hAnsi="Arial"/>
          <w:sz w:val="20"/>
        </w:rPr>
        <w:t xml:space="preserve">kommen auch die ehemaligen Swiss-Seniors-Open-Champions Peter Fowler (Australien/2011), Philipp Golding (England/2017), Carl Mason (England/2006, 2007 &amp; 2010) und Tim Thelen (USA/2012 &amp; 2016). Diese Woche sollte man die Rechnung aber auch nicht ohne Bob May machen: Der Rookie aus den USA hatte im Jahr 2000 die Hand schon an der Wanamaker Trophy, als ihm Tiger Woods den Sieg bei der US PGA Championship in einem 3-Loch-Play-Off noch entriss. </w:t>
      </w:r>
    </w:p>
    <w:p w14:paraId="53C03F3F" w14:textId="77777777" w:rsidR="00CB72B8" w:rsidRPr="00CB72B8" w:rsidRDefault="00CB72B8" w:rsidP="00CB72B8">
      <w:pPr>
        <w:rPr>
          <w:rFonts w:ascii="Arial" w:hAnsi="Arial"/>
          <w:sz w:val="20"/>
        </w:rPr>
      </w:pPr>
      <w:r w:rsidRPr="00CB72B8">
        <w:rPr>
          <w:rFonts w:ascii="Arial" w:hAnsi="Arial"/>
          <w:sz w:val="20"/>
        </w:rPr>
        <w:t xml:space="preserve"> </w:t>
      </w:r>
    </w:p>
    <w:p w14:paraId="11472BA2" w14:textId="77777777" w:rsidR="00CB72B8" w:rsidRPr="00CB72B8" w:rsidRDefault="00CB72B8" w:rsidP="00CB72B8">
      <w:pPr>
        <w:rPr>
          <w:rFonts w:ascii="Arial" w:hAnsi="Arial"/>
          <w:sz w:val="20"/>
        </w:rPr>
      </w:pPr>
      <w:r w:rsidRPr="00CB72B8">
        <w:rPr>
          <w:rFonts w:ascii="Arial" w:hAnsi="Arial"/>
          <w:sz w:val="20"/>
        </w:rPr>
        <w:t>Die ersten beiden Runden des Swiss Seniors Open 2019 werden erneut im Alliance-</w:t>
      </w:r>
      <w:proofErr w:type="spellStart"/>
      <w:r w:rsidRPr="00CB72B8">
        <w:rPr>
          <w:rFonts w:ascii="Arial" w:hAnsi="Arial"/>
          <w:sz w:val="20"/>
        </w:rPr>
        <w:t>ProAm</w:t>
      </w:r>
      <w:proofErr w:type="spellEnd"/>
      <w:r w:rsidRPr="00CB72B8">
        <w:rPr>
          <w:rFonts w:ascii="Arial" w:hAnsi="Arial"/>
          <w:sz w:val="20"/>
        </w:rPr>
        <w:t>-Format gespielt, bei welchem jeweils ein Tour-Professional und ein Amateur ein Team bilden. Die Finalrunde am Sonntag (Start um 8.00 Uhr) ist dann nur mehr den Professionals vorbehalten.</w:t>
      </w:r>
    </w:p>
    <w:p w14:paraId="72618DDC" w14:textId="77777777" w:rsidR="00CB72B8" w:rsidRPr="00CB72B8" w:rsidRDefault="00CB72B8" w:rsidP="00CB72B8">
      <w:pPr>
        <w:rPr>
          <w:rFonts w:ascii="Arial" w:hAnsi="Arial"/>
          <w:sz w:val="20"/>
        </w:rPr>
      </w:pPr>
      <w:r w:rsidRPr="00CB72B8">
        <w:rPr>
          <w:rFonts w:ascii="Arial" w:hAnsi="Arial"/>
          <w:sz w:val="20"/>
        </w:rPr>
        <w:t xml:space="preserve"> </w:t>
      </w:r>
    </w:p>
    <w:p w14:paraId="238C30FA" w14:textId="77777777" w:rsidR="00CB72B8" w:rsidRPr="00CB72B8" w:rsidRDefault="00CB72B8" w:rsidP="00CB72B8">
      <w:pPr>
        <w:rPr>
          <w:rFonts w:ascii="Arial" w:hAnsi="Arial"/>
          <w:sz w:val="20"/>
        </w:rPr>
      </w:pPr>
      <w:r w:rsidRPr="00CB72B8">
        <w:rPr>
          <w:rFonts w:ascii="Arial" w:hAnsi="Arial"/>
          <w:sz w:val="20"/>
        </w:rPr>
        <w:t xml:space="preserve">Geld gibt es beim Swiss Seniors Open nicht nur für die erfolgreichen Professionals, sondern auch für die Stiftung Schweizerische Schule für Blindenhundeführer in Allschwil. Für jedes an Loch 3 gespielte Birdie – egal, ob von einem Pro oder von einem Amateur (in einem der klassischen </w:t>
      </w:r>
      <w:proofErr w:type="spellStart"/>
      <w:r w:rsidRPr="00CB72B8">
        <w:rPr>
          <w:rFonts w:ascii="Arial" w:hAnsi="Arial"/>
          <w:sz w:val="20"/>
        </w:rPr>
        <w:t>ProAms</w:t>
      </w:r>
      <w:proofErr w:type="spellEnd"/>
      <w:r w:rsidRPr="00CB72B8">
        <w:rPr>
          <w:rFonts w:ascii="Arial" w:hAnsi="Arial"/>
          <w:sz w:val="20"/>
        </w:rPr>
        <w:t xml:space="preserve"> oder einer Alliance-Runde) erzielt –, spendet die </w:t>
      </w:r>
      <w:proofErr w:type="spellStart"/>
      <w:r w:rsidRPr="00CB72B8">
        <w:rPr>
          <w:rFonts w:ascii="Arial" w:hAnsi="Arial"/>
          <w:sz w:val="20"/>
        </w:rPr>
        <w:t>Credit</w:t>
      </w:r>
      <w:proofErr w:type="spellEnd"/>
      <w:r w:rsidRPr="00CB72B8">
        <w:rPr>
          <w:rFonts w:ascii="Arial" w:hAnsi="Arial"/>
          <w:sz w:val="20"/>
        </w:rPr>
        <w:t xml:space="preserve"> Suisse 200 Franken an diese Stiftung.</w:t>
      </w:r>
    </w:p>
    <w:p w14:paraId="1BE9FBAC" w14:textId="7A68C0EF" w:rsidR="00CA4937" w:rsidRDefault="00CA4937" w:rsidP="00431C8E">
      <w:pPr>
        <w:rPr>
          <w:rFonts w:ascii="Verdana" w:hAnsi="Verdana"/>
          <w:b/>
          <w:bCs/>
          <w:sz w:val="18"/>
          <w:szCs w:val="18"/>
          <w:lang w:val="de-CH"/>
        </w:rPr>
      </w:pPr>
    </w:p>
    <w:p w14:paraId="393614AE" w14:textId="77777777" w:rsidR="00CA4937" w:rsidRDefault="00CA4937" w:rsidP="00CA4937">
      <w:pPr>
        <w:rPr>
          <w:rFonts w:ascii="Verdana" w:hAnsi="Verdana"/>
          <w:b/>
          <w:color w:val="D6B160"/>
          <w:sz w:val="18"/>
          <w:szCs w:val="18"/>
          <w:lang w:val="en-US" w:eastAsia="en-GB" w:bidi="en-GB"/>
        </w:rPr>
      </w:pPr>
      <w:r w:rsidRPr="00CA4937">
        <w:rPr>
          <w:rFonts w:ascii="Verdana" w:hAnsi="Verdana"/>
          <w:b/>
          <w:color w:val="D6B160"/>
          <w:sz w:val="18"/>
          <w:szCs w:val="18"/>
          <w:lang w:val="en-US" w:eastAsia="en-GB" w:bidi="en-GB"/>
        </w:rPr>
        <w:t>Swiss Seniors Open</w:t>
      </w:r>
    </w:p>
    <w:p w14:paraId="23F6897C" w14:textId="6AC437B7" w:rsidR="00CA4937" w:rsidRDefault="00CA4937" w:rsidP="00CA4937">
      <w:pPr>
        <w:rPr>
          <w:rFonts w:ascii="Arial" w:hAnsi="Arial"/>
          <w:sz w:val="20"/>
        </w:rPr>
      </w:pPr>
      <w:r>
        <w:rPr>
          <w:rFonts w:ascii="Arial" w:hAnsi="Arial"/>
          <w:sz w:val="20"/>
          <w:lang w:val="en-US"/>
        </w:rPr>
        <w:t xml:space="preserve">Staysure Tour, 5.-7. </w:t>
      </w:r>
      <w:r>
        <w:rPr>
          <w:rFonts w:ascii="Arial" w:hAnsi="Arial"/>
          <w:sz w:val="20"/>
        </w:rPr>
        <w:t>Juli 2019, GC Bad Ragaz; Eintritt frei.</w:t>
      </w:r>
    </w:p>
    <w:p w14:paraId="4405219A" w14:textId="77777777" w:rsidR="00CA4937" w:rsidRDefault="00E017C3" w:rsidP="00CA4937">
      <w:pPr>
        <w:rPr>
          <w:rFonts w:ascii="Arial" w:hAnsi="Arial"/>
          <w:sz w:val="20"/>
        </w:rPr>
      </w:pPr>
      <w:hyperlink r:id="rId6" w:history="1">
        <w:r w:rsidR="00CA4937" w:rsidRPr="00CA4937">
          <w:rPr>
            <w:rStyle w:val="Hyperlink"/>
            <w:rFonts w:ascii="Verdana" w:hAnsi="Verdana"/>
            <w:color w:val="D6B160"/>
            <w:sz w:val="18"/>
            <w:szCs w:val="18"/>
          </w:rPr>
          <w:t>www.swiss-seniors-open.ch</w:t>
        </w:r>
      </w:hyperlink>
      <w:r w:rsidR="00CA4937">
        <w:rPr>
          <w:rFonts w:ascii="Arial" w:hAnsi="Arial"/>
          <w:sz w:val="20"/>
        </w:rPr>
        <w:t xml:space="preserve">, </w:t>
      </w:r>
      <w:r w:rsidR="00CA4937">
        <w:rPr>
          <w:rFonts w:ascii="Arial" w:eastAsiaTheme="minorHAnsi" w:hAnsi="Arial" w:cs="Arial"/>
          <w:sz w:val="20"/>
          <w:szCs w:val="26"/>
          <w:lang w:eastAsia="en-US"/>
        </w:rPr>
        <w:t>https://www.facebook.com/SwissSeniorsOpen,</w:t>
      </w:r>
      <w:r w:rsidR="00CA4937">
        <w:rPr>
          <w:rFonts w:ascii="Arial" w:hAnsi="Arial"/>
          <w:sz w:val="20"/>
        </w:rPr>
        <w:t xml:space="preserve"> @SeniorsOpen</w:t>
      </w:r>
    </w:p>
    <w:p w14:paraId="3B922E72" w14:textId="720CA088" w:rsidR="00CA4937" w:rsidRDefault="00CA4937" w:rsidP="00D37DA2">
      <w:pPr>
        <w:rPr>
          <w:rStyle w:val="Hyperlink"/>
          <w:rFonts w:ascii="Verdana" w:hAnsi="Verdana"/>
          <w:color w:val="D6B160"/>
          <w:sz w:val="18"/>
          <w:szCs w:val="18"/>
        </w:rPr>
      </w:pPr>
    </w:p>
    <w:p w14:paraId="6977686E" w14:textId="77777777" w:rsidR="00CA4937" w:rsidRDefault="00CA4937" w:rsidP="00D37DA2">
      <w:pPr>
        <w:rPr>
          <w:rStyle w:val="Hyperlink"/>
          <w:rFonts w:ascii="Verdana" w:hAnsi="Verdana"/>
          <w:color w:val="D6B160"/>
          <w:sz w:val="18"/>
          <w:szCs w:val="18"/>
        </w:rPr>
      </w:pPr>
    </w:p>
    <w:p w14:paraId="2B1ED491" w14:textId="77777777" w:rsidR="00D37DA2" w:rsidRPr="00D37DA2" w:rsidRDefault="00D37DA2" w:rsidP="00D37DA2">
      <w:pPr>
        <w:rPr>
          <w:rFonts w:ascii="Verdana" w:hAnsi="Verdana"/>
          <w:bCs/>
          <w:sz w:val="18"/>
          <w:szCs w:val="18"/>
        </w:rPr>
      </w:pPr>
    </w:p>
    <w:tbl>
      <w:tblPr>
        <w:tblW w:w="9446" w:type="dxa"/>
        <w:tblInd w:w="-12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F5EEE1"/>
        <w:tblCellMar>
          <w:top w:w="57" w:type="dxa"/>
          <w:bottom w:w="57" w:type="dxa"/>
        </w:tblCellMar>
        <w:tblLook w:val="04A0" w:firstRow="1" w:lastRow="0" w:firstColumn="1" w:lastColumn="0" w:noHBand="0" w:noVBand="1"/>
      </w:tblPr>
      <w:tblGrid>
        <w:gridCol w:w="5211"/>
        <w:gridCol w:w="4235"/>
      </w:tblGrid>
      <w:tr w:rsidR="00D37DA2" w:rsidRPr="00B17FA0" w14:paraId="2E83F48F" w14:textId="77777777" w:rsidTr="00A20160">
        <w:tc>
          <w:tcPr>
            <w:tcW w:w="5211" w:type="dxa"/>
            <w:shd w:val="clear" w:color="auto" w:fill="F5EEE1"/>
          </w:tcPr>
          <w:p w14:paraId="287D7492" w14:textId="77777777" w:rsidR="00D37DA2" w:rsidRPr="00A8237B" w:rsidRDefault="00D37DA2" w:rsidP="00A20160">
            <w:pPr>
              <w:rPr>
                <w:rFonts w:ascii="Verdana" w:hAnsi="Verdana"/>
                <w:b/>
                <w:color w:val="0C1416"/>
                <w:sz w:val="14"/>
                <w:szCs w:val="14"/>
              </w:rPr>
            </w:pPr>
            <w:r w:rsidRPr="00A8237B">
              <w:rPr>
                <w:rFonts w:ascii="Verdana" w:hAnsi="Verdana"/>
                <w:color w:val="0C1416"/>
                <w:sz w:val="14"/>
                <w:szCs w:val="14"/>
              </w:rPr>
              <w:br w:type="page"/>
            </w:r>
            <w:r w:rsidRPr="00A8237B">
              <w:rPr>
                <w:rFonts w:ascii="Verdana" w:hAnsi="Verdana"/>
                <w:b/>
                <w:color w:val="0C1416"/>
                <w:sz w:val="14"/>
                <w:szCs w:val="14"/>
              </w:rPr>
              <w:t>Für weitere Informationen:</w:t>
            </w:r>
          </w:p>
          <w:p w14:paraId="47F33015" w14:textId="2582BECA" w:rsidR="005B1254" w:rsidRDefault="00D37DA2" w:rsidP="00A20160">
            <w:pPr>
              <w:contextualSpacing/>
              <w:rPr>
                <w:rFonts w:ascii="Verdana" w:hAnsi="Verdana"/>
                <w:color w:val="0C1416"/>
                <w:sz w:val="14"/>
                <w:szCs w:val="14"/>
              </w:rPr>
            </w:pPr>
            <w:r w:rsidRPr="00A8237B">
              <w:rPr>
                <w:rFonts w:ascii="Verdana" w:hAnsi="Verdana"/>
                <w:color w:val="0C1416"/>
                <w:sz w:val="14"/>
                <w:szCs w:val="14"/>
              </w:rPr>
              <w:t>Ralph Polligkeit</w:t>
            </w:r>
          </w:p>
          <w:p w14:paraId="6FEDC39A" w14:textId="7F3FA6E9" w:rsidR="00D37DA2" w:rsidRPr="00A8237B" w:rsidRDefault="00D37DA2" w:rsidP="00A20160">
            <w:pPr>
              <w:contextualSpacing/>
              <w:rPr>
                <w:rFonts w:ascii="Verdana" w:hAnsi="Verdana"/>
                <w:color w:val="0C1416"/>
                <w:sz w:val="14"/>
                <w:szCs w:val="14"/>
              </w:rPr>
            </w:pPr>
            <w:r w:rsidRPr="00A8237B">
              <w:rPr>
                <w:rFonts w:ascii="Verdana" w:hAnsi="Verdana"/>
                <w:color w:val="0C1416"/>
                <w:sz w:val="14"/>
                <w:szCs w:val="14"/>
              </w:rPr>
              <w:t>Präsident Organisationskomitee</w:t>
            </w:r>
            <w:r w:rsidR="00AC13C0">
              <w:rPr>
                <w:rFonts w:ascii="Verdana" w:hAnsi="Verdana"/>
                <w:color w:val="0C1416"/>
                <w:sz w:val="14"/>
                <w:szCs w:val="14"/>
              </w:rPr>
              <w:t xml:space="preserve"> / Turnierdirektor</w:t>
            </w:r>
          </w:p>
          <w:p w14:paraId="0F75DE7D" w14:textId="77777777" w:rsidR="00D37DA2" w:rsidRPr="00CA4937" w:rsidRDefault="00D37DA2" w:rsidP="00A20160">
            <w:pPr>
              <w:contextualSpacing/>
              <w:rPr>
                <w:rFonts w:ascii="Verdana" w:hAnsi="Verdana"/>
                <w:color w:val="0C1416"/>
                <w:sz w:val="14"/>
                <w:szCs w:val="14"/>
                <w:lang w:val="en-GB"/>
              </w:rPr>
            </w:pPr>
            <w:r w:rsidRPr="00CA4937">
              <w:rPr>
                <w:rFonts w:ascii="Verdana" w:hAnsi="Verdana"/>
                <w:color w:val="0C1416"/>
                <w:sz w:val="14"/>
                <w:szCs w:val="14"/>
                <w:lang w:val="en-GB"/>
              </w:rPr>
              <w:t>Grand Resort Bad Ragaz</w:t>
            </w:r>
          </w:p>
          <w:p w14:paraId="37E5187C" w14:textId="77777777" w:rsidR="00D37DA2" w:rsidRPr="00CA4937" w:rsidRDefault="00D37DA2" w:rsidP="00A20160">
            <w:pPr>
              <w:contextualSpacing/>
              <w:rPr>
                <w:rFonts w:ascii="Verdana" w:hAnsi="Verdana"/>
                <w:sz w:val="14"/>
                <w:szCs w:val="14"/>
                <w:lang w:val="en-GB"/>
              </w:rPr>
            </w:pPr>
            <w:r w:rsidRPr="00CA4937">
              <w:rPr>
                <w:rFonts w:ascii="Verdana" w:hAnsi="Verdana"/>
                <w:color w:val="0C1416"/>
                <w:sz w:val="14"/>
                <w:szCs w:val="14"/>
                <w:lang w:val="en-GB"/>
              </w:rPr>
              <w:t>Tel. +41 (0)81 303 37 17, E</w:t>
            </w:r>
            <w:r w:rsidRPr="00CA4937">
              <w:rPr>
                <w:rFonts w:ascii="Verdana" w:hAnsi="Verdana"/>
                <w:sz w:val="14"/>
                <w:szCs w:val="14"/>
                <w:lang w:val="en-GB"/>
              </w:rPr>
              <w:t xml:space="preserve">-Mail: </w:t>
            </w:r>
            <w:hyperlink r:id="rId7" w:history="1">
              <w:r w:rsidRPr="00CA4937">
                <w:rPr>
                  <w:rStyle w:val="Hyperlink"/>
                  <w:rFonts w:ascii="Verdana" w:hAnsi="Verdana"/>
                  <w:sz w:val="14"/>
                  <w:szCs w:val="14"/>
                  <w:lang w:val="en-GB"/>
                </w:rPr>
                <w:t>ralph.polligkeit@resortragaz.ch</w:t>
              </w:r>
            </w:hyperlink>
          </w:p>
        </w:tc>
        <w:tc>
          <w:tcPr>
            <w:tcW w:w="4235" w:type="dxa"/>
            <w:shd w:val="clear" w:color="auto" w:fill="F5EEE1"/>
          </w:tcPr>
          <w:p w14:paraId="6AE913ED" w14:textId="77777777" w:rsidR="00D37DA2" w:rsidRPr="00CA4937" w:rsidRDefault="00D37DA2" w:rsidP="00A20160">
            <w:pPr>
              <w:rPr>
                <w:rFonts w:ascii="Verdana" w:hAnsi="Verdana"/>
                <w:sz w:val="14"/>
                <w:szCs w:val="14"/>
                <w:lang w:val="en-GB"/>
              </w:rPr>
            </w:pPr>
          </w:p>
          <w:p w14:paraId="187B3918" w14:textId="15D1992E" w:rsidR="005B1254" w:rsidRDefault="00D37DA2" w:rsidP="00A20160">
            <w:pPr>
              <w:rPr>
                <w:rFonts w:ascii="Verdana" w:hAnsi="Verdana"/>
                <w:sz w:val="14"/>
                <w:szCs w:val="14"/>
              </w:rPr>
            </w:pPr>
            <w:r w:rsidRPr="00A8237B">
              <w:rPr>
                <w:rFonts w:ascii="Verdana" w:hAnsi="Verdana"/>
                <w:sz w:val="14"/>
                <w:szCs w:val="14"/>
              </w:rPr>
              <w:t>Mirjam Fassold</w:t>
            </w:r>
          </w:p>
          <w:p w14:paraId="0AAE64DC" w14:textId="23DE0BE6" w:rsidR="00D37DA2" w:rsidRPr="00A8237B" w:rsidRDefault="00D37DA2" w:rsidP="00A20160">
            <w:pPr>
              <w:rPr>
                <w:rFonts w:ascii="Verdana" w:hAnsi="Verdana"/>
                <w:sz w:val="14"/>
                <w:szCs w:val="14"/>
              </w:rPr>
            </w:pPr>
            <w:r w:rsidRPr="00A8237B">
              <w:rPr>
                <w:rFonts w:ascii="Verdana" w:hAnsi="Verdana"/>
                <w:sz w:val="14"/>
                <w:szCs w:val="14"/>
              </w:rPr>
              <w:t>Medienchefin</w:t>
            </w:r>
          </w:p>
          <w:p w14:paraId="5F6005D7" w14:textId="77777777" w:rsidR="00D37DA2" w:rsidRPr="00A8237B" w:rsidRDefault="00D37DA2" w:rsidP="00A20160">
            <w:pPr>
              <w:rPr>
                <w:rFonts w:ascii="Verdana" w:hAnsi="Verdana"/>
                <w:sz w:val="14"/>
                <w:szCs w:val="14"/>
              </w:rPr>
            </w:pPr>
            <w:proofErr w:type="spellStart"/>
            <w:r w:rsidRPr="00A8237B">
              <w:rPr>
                <w:rFonts w:ascii="Verdana" w:hAnsi="Verdana"/>
                <w:sz w:val="14"/>
                <w:szCs w:val="14"/>
              </w:rPr>
              <w:t>fassold</w:t>
            </w:r>
            <w:proofErr w:type="spellEnd"/>
            <w:r w:rsidRPr="00A8237B">
              <w:rPr>
                <w:rFonts w:ascii="Verdana" w:hAnsi="Verdana"/>
                <w:sz w:val="14"/>
                <w:szCs w:val="14"/>
              </w:rPr>
              <w:t xml:space="preserve"> </w:t>
            </w:r>
            <w:proofErr w:type="spellStart"/>
            <w:r w:rsidRPr="00A8237B">
              <w:rPr>
                <w:rFonts w:ascii="Verdana" w:hAnsi="Verdana"/>
                <w:sz w:val="14"/>
                <w:szCs w:val="14"/>
              </w:rPr>
              <w:t>kommunikation</w:t>
            </w:r>
            <w:proofErr w:type="spellEnd"/>
            <w:r w:rsidRPr="00A8237B">
              <w:rPr>
                <w:rFonts w:ascii="Verdana" w:hAnsi="Verdana"/>
                <w:sz w:val="14"/>
                <w:szCs w:val="14"/>
              </w:rPr>
              <w:t xml:space="preserve"> </w:t>
            </w:r>
            <w:proofErr w:type="spellStart"/>
            <w:r w:rsidRPr="00A8237B">
              <w:rPr>
                <w:rFonts w:ascii="Verdana" w:hAnsi="Verdana"/>
                <w:sz w:val="14"/>
                <w:szCs w:val="14"/>
              </w:rPr>
              <w:t>ag</w:t>
            </w:r>
            <w:proofErr w:type="spellEnd"/>
          </w:p>
          <w:p w14:paraId="01CCF29C" w14:textId="77777777" w:rsidR="00D37DA2" w:rsidRPr="00A8237B" w:rsidRDefault="00D37DA2" w:rsidP="00A20160">
            <w:pPr>
              <w:rPr>
                <w:rFonts w:ascii="Verdana" w:hAnsi="Verdana"/>
                <w:sz w:val="14"/>
                <w:szCs w:val="14"/>
              </w:rPr>
            </w:pPr>
            <w:r w:rsidRPr="00A8237B">
              <w:rPr>
                <w:rFonts w:ascii="Verdana" w:hAnsi="Verdana"/>
                <w:sz w:val="14"/>
                <w:szCs w:val="14"/>
              </w:rPr>
              <w:t xml:space="preserve">Tel. +423 384 28 44, E-Mail: </w:t>
            </w:r>
            <w:hyperlink r:id="rId8" w:history="1">
              <w:r w:rsidRPr="00A8237B">
                <w:rPr>
                  <w:rFonts w:ascii="Verdana" w:hAnsi="Verdana"/>
                  <w:sz w:val="14"/>
                  <w:szCs w:val="14"/>
                  <w:u w:val="single"/>
                </w:rPr>
                <w:t>mirjam@fassold.li</w:t>
              </w:r>
            </w:hyperlink>
            <w:r w:rsidRPr="00A8237B">
              <w:rPr>
                <w:rFonts w:ascii="Verdana" w:hAnsi="Verdana"/>
                <w:sz w:val="14"/>
                <w:szCs w:val="14"/>
              </w:rPr>
              <w:t xml:space="preserve"> </w:t>
            </w:r>
          </w:p>
        </w:tc>
      </w:tr>
      <w:tr w:rsidR="00D37DA2" w:rsidRPr="00B17FA0" w14:paraId="073E4BB6" w14:textId="77777777" w:rsidTr="00A20160">
        <w:tc>
          <w:tcPr>
            <w:tcW w:w="9446" w:type="dxa"/>
            <w:gridSpan w:val="2"/>
            <w:shd w:val="clear" w:color="auto" w:fill="F5EEE1"/>
          </w:tcPr>
          <w:p w14:paraId="1749DA09" w14:textId="77777777" w:rsidR="00D37DA2" w:rsidRPr="00A8237B" w:rsidRDefault="00D37DA2" w:rsidP="00A20160">
            <w:pPr>
              <w:rPr>
                <w:rFonts w:ascii="Verdana" w:hAnsi="Verdana"/>
                <w:sz w:val="14"/>
                <w:szCs w:val="14"/>
              </w:rPr>
            </w:pPr>
            <w:r w:rsidRPr="00A8237B">
              <w:rPr>
                <w:rFonts w:ascii="Verdana" w:hAnsi="Verdana"/>
                <w:b/>
                <w:color w:val="000000"/>
                <w:sz w:val="14"/>
                <w:szCs w:val="14"/>
              </w:rPr>
              <w:t>Download der Mitteilung</w:t>
            </w:r>
            <w:r w:rsidRPr="00A8237B">
              <w:rPr>
                <w:rFonts w:ascii="Verdana" w:hAnsi="Verdana"/>
                <w:color w:val="000000"/>
                <w:sz w:val="14"/>
                <w:szCs w:val="14"/>
              </w:rPr>
              <w:t xml:space="preserve"> (Word-Dokument und B</w:t>
            </w:r>
            <w:r w:rsidRPr="00A8237B">
              <w:rPr>
                <w:rFonts w:ascii="Verdana" w:hAnsi="Verdana"/>
                <w:sz w:val="14"/>
                <w:szCs w:val="14"/>
              </w:rPr>
              <w:t xml:space="preserve">ilder): </w:t>
            </w:r>
            <w:hyperlink r:id="rId9" w:history="1">
              <w:r w:rsidRPr="00A8237B">
                <w:rPr>
                  <w:rStyle w:val="Hyperlink"/>
                  <w:rFonts w:ascii="Verdana" w:hAnsi="Verdana"/>
                  <w:sz w:val="14"/>
                  <w:szCs w:val="14"/>
                </w:rPr>
                <w:t>www.swiss-seniors-open.ch</w:t>
              </w:r>
            </w:hyperlink>
          </w:p>
        </w:tc>
      </w:tr>
    </w:tbl>
    <w:p w14:paraId="5BCB626C" w14:textId="77777777" w:rsidR="00D37DA2" w:rsidRPr="00D37DA2" w:rsidRDefault="00D37DA2">
      <w:pPr>
        <w:rPr>
          <w:rFonts w:ascii="Verdana" w:hAnsi="Verdana"/>
          <w:bCs/>
          <w:sz w:val="18"/>
          <w:szCs w:val="18"/>
        </w:rPr>
      </w:pPr>
    </w:p>
    <w:sectPr w:rsidR="00D37DA2" w:rsidRPr="00D37DA2" w:rsidSect="00D37DA2">
      <w:headerReference w:type="default" r:id="rId10"/>
      <w:footerReference w:type="default" r:id="rId11"/>
      <w:pgSz w:w="11900" w:h="16840"/>
      <w:pgMar w:top="1417" w:right="1417" w:bottom="1134" w:left="1417" w:header="2835"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F7DBD" w14:textId="77777777" w:rsidR="00A273CC" w:rsidRDefault="00A273CC" w:rsidP="00A273CC">
      <w:r>
        <w:separator/>
      </w:r>
    </w:p>
  </w:endnote>
  <w:endnote w:type="continuationSeparator" w:id="0">
    <w:p w14:paraId="0B99285D" w14:textId="77777777" w:rsidR="00A273CC" w:rsidRDefault="00A273CC" w:rsidP="00A27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embo">
    <w:altName w:val="Bembo"/>
    <w:charset w:val="00"/>
    <w:family w:val="roman"/>
    <w:pitch w:val="variable"/>
    <w:sig w:usb0="80000003" w:usb1="00000000" w:usb2="00000000" w:usb3="00000000" w:csb0="00000001" w:csb1="00000000"/>
  </w:font>
  <w:font w:name="Lucida Grande">
    <w:altName w:val="Segoe U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CD684" w14:textId="77777777" w:rsidR="00A273CC" w:rsidRDefault="00A273CC">
    <w:pPr>
      <w:pStyle w:val="Fuzeile"/>
    </w:pPr>
    <w:r>
      <w:rPr>
        <w:noProof/>
      </w:rPr>
      <w:drawing>
        <wp:anchor distT="0" distB="0" distL="114300" distR="114300" simplePos="0" relativeHeight="251660288" behindDoc="1" locked="0" layoutInCell="1" allowOverlap="1" wp14:anchorId="0271AF8C" wp14:editId="4B92AF08">
          <wp:simplePos x="0" y="0"/>
          <wp:positionH relativeFrom="page">
            <wp:posOffset>0</wp:posOffset>
          </wp:positionH>
          <wp:positionV relativeFrom="page">
            <wp:align>bottom</wp:align>
          </wp:positionV>
          <wp:extent cx="7562088" cy="1085088"/>
          <wp:effectExtent l="0" t="0" r="7620" b="762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A_Briefpapier_Fuss.jpg"/>
                  <pic:cNvPicPr/>
                </pic:nvPicPr>
                <pic:blipFill>
                  <a:blip r:embed="rId1">
                    <a:extLst>
                      <a:ext uri="{28A0092B-C50C-407E-A947-70E740481C1C}">
                        <a14:useLocalDpi xmlns:a14="http://schemas.microsoft.com/office/drawing/2010/main" val="0"/>
                      </a:ext>
                    </a:extLst>
                  </a:blip>
                  <a:stretch>
                    <a:fillRect/>
                  </a:stretch>
                </pic:blipFill>
                <pic:spPr>
                  <a:xfrm>
                    <a:off x="0" y="0"/>
                    <a:ext cx="7562088" cy="108508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AC5D2" w14:textId="77777777" w:rsidR="00A273CC" w:rsidRDefault="00A273CC" w:rsidP="00A273CC">
      <w:r>
        <w:separator/>
      </w:r>
    </w:p>
  </w:footnote>
  <w:footnote w:type="continuationSeparator" w:id="0">
    <w:p w14:paraId="6D697295" w14:textId="77777777" w:rsidR="00A273CC" w:rsidRDefault="00A273CC" w:rsidP="00A27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894F6" w14:textId="77777777" w:rsidR="00A273CC" w:rsidRDefault="00A273CC">
    <w:pPr>
      <w:pStyle w:val="Kopfzeile"/>
    </w:pPr>
    <w:r>
      <w:rPr>
        <w:noProof/>
      </w:rPr>
      <w:drawing>
        <wp:anchor distT="0" distB="0" distL="114300" distR="114300" simplePos="0" relativeHeight="251657216" behindDoc="1" locked="0" layoutInCell="1" allowOverlap="1" wp14:anchorId="1DC2D43A" wp14:editId="0E738F13">
          <wp:simplePos x="0" y="0"/>
          <wp:positionH relativeFrom="page">
            <wp:posOffset>0</wp:posOffset>
          </wp:positionH>
          <wp:positionV relativeFrom="page">
            <wp:posOffset>0</wp:posOffset>
          </wp:positionV>
          <wp:extent cx="7562088" cy="1060704"/>
          <wp:effectExtent l="0" t="0" r="7620" b="635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A_Briefpapier_Kopf.jpg"/>
                  <pic:cNvPicPr/>
                </pic:nvPicPr>
                <pic:blipFill>
                  <a:blip r:embed="rId1">
                    <a:extLst>
                      <a:ext uri="{28A0092B-C50C-407E-A947-70E740481C1C}">
                        <a14:useLocalDpi xmlns:a14="http://schemas.microsoft.com/office/drawing/2010/main" val="0"/>
                      </a:ext>
                    </a:extLst>
                  </a:blip>
                  <a:stretch>
                    <a:fillRect/>
                  </a:stretch>
                </pic:blipFill>
                <pic:spPr>
                  <a:xfrm>
                    <a:off x="0" y="0"/>
                    <a:ext cx="7562088" cy="106070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3CC"/>
    <w:rsid w:val="000E6AED"/>
    <w:rsid w:val="002957CF"/>
    <w:rsid w:val="002A6F80"/>
    <w:rsid w:val="002B70D2"/>
    <w:rsid w:val="002C0159"/>
    <w:rsid w:val="002D79AB"/>
    <w:rsid w:val="0030256A"/>
    <w:rsid w:val="003429FB"/>
    <w:rsid w:val="003D77CA"/>
    <w:rsid w:val="0040581A"/>
    <w:rsid w:val="00431C8E"/>
    <w:rsid w:val="004A77B3"/>
    <w:rsid w:val="00520D72"/>
    <w:rsid w:val="005B1254"/>
    <w:rsid w:val="0067076D"/>
    <w:rsid w:val="0069725D"/>
    <w:rsid w:val="006A511B"/>
    <w:rsid w:val="00727BF5"/>
    <w:rsid w:val="007B4644"/>
    <w:rsid w:val="00826836"/>
    <w:rsid w:val="00882ACA"/>
    <w:rsid w:val="008D38AA"/>
    <w:rsid w:val="00930A8E"/>
    <w:rsid w:val="00977849"/>
    <w:rsid w:val="00A273CC"/>
    <w:rsid w:val="00A50AA2"/>
    <w:rsid w:val="00AC13C0"/>
    <w:rsid w:val="00B40629"/>
    <w:rsid w:val="00BA6D55"/>
    <w:rsid w:val="00BA71F4"/>
    <w:rsid w:val="00C95111"/>
    <w:rsid w:val="00CA4937"/>
    <w:rsid w:val="00CB72B8"/>
    <w:rsid w:val="00CF1EB0"/>
    <w:rsid w:val="00D37DA2"/>
    <w:rsid w:val="00DC3AAC"/>
    <w:rsid w:val="00E017C3"/>
    <w:rsid w:val="00E91127"/>
    <w:rsid w:val="00EB09F0"/>
    <w:rsid w:val="00F33F5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07EAF87"/>
  <w15:docId w15:val="{89600116-558C-4895-82B5-5A83E2541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lang w:eastAsia="de-DE"/>
    </w:rPr>
  </w:style>
  <w:style w:type="paragraph" w:styleId="berschrift2">
    <w:name w:val="heading 2"/>
    <w:basedOn w:val="Standard"/>
    <w:next w:val="Standard"/>
    <w:link w:val="berschrift2Zchn"/>
    <w:qFormat/>
    <w:rsid w:val="00D37DA2"/>
    <w:pPr>
      <w:keepNext/>
      <w:jc w:val="both"/>
      <w:outlineLvl w:val="1"/>
    </w:pPr>
    <w:rPr>
      <w:rFonts w:ascii="Bembo" w:eastAsia="Times New Roman" w:hAnsi="Bembo"/>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273CC"/>
    <w:pPr>
      <w:tabs>
        <w:tab w:val="center" w:pos="4536"/>
        <w:tab w:val="right" w:pos="9072"/>
      </w:tabs>
    </w:pPr>
  </w:style>
  <w:style w:type="character" w:customStyle="1" w:styleId="KopfzeileZchn">
    <w:name w:val="Kopfzeile Zchn"/>
    <w:basedOn w:val="Absatz-Standardschriftart"/>
    <w:link w:val="Kopfzeile"/>
    <w:uiPriority w:val="99"/>
    <w:rsid w:val="00A273CC"/>
    <w:rPr>
      <w:sz w:val="24"/>
      <w:lang w:eastAsia="de-DE"/>
    </w:rPr>
  </w:style>
  <w:style w:type="paragraph" w:styleId="Fuzeile">
    <w:name w:val="footer"/>
    <w:basedOn w:val="Standard"/>
    <w:link w:val="FuzeileZchn"/>
    <w:uiPriority w:val="99"/>
    <w:unhideWhenUsed/>
    <w:rsid w:val="00A273CC"/>
    <w:pPr>
      <w:tabs>
        <w:tab w:val="center" w:pos="4536"/>
        <w:tab w:val="right" w:pos="9072"/>
      </w:tabs>
    </w:pPr>
  </w:style>
  <w:style w:type="character" w:customStyle="1" w:styleId="FuzeileZchn">
    <w:name w:val="Fußzeile Zchn"/>
    <w:basedOn w:val="Absatz-Standardschriftart"/>
    <w:link w:val="Fuzeile"/>
    <w:uiPriority w:val="99"/>
    <w:rsid w:val="00A273CC"/>
    <w:rPr>
      <w:sz w:val="24"/>
      <w:lang w:eastAsia="de-DE"/>
    </w:rPr>
  </w:style>
  <w:style w:type="paragraph" w:styleId="Sprechblasentext">
    <w:name w:val="Balloon Text"/>
    <w:basedOn w:val="Standard"/>
    <w:link w:val="SprechblasentextZchn"/>
    <w:uiPriority w:val="99"/>
    <w:semiHidden/>
    <w:unhideWhenUsed/>
    <w:rsid w:val="00A273CC"/>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A273CC"/>
    <w:rPr>
      <w:rFonts w:ascii="Lucida Grande" w:hAnsi="Lucida Grande"/>
      <w:sz w:val="18"/>
      <w:szCs w:val="18"/>
      <w:lang w:eastAsia="de-DE"/>
    </w:rPr>
  </w:style>
  <w:style w:type="paragraph" w:styleId="Untertitel">
    <w:name w:val="Subtitle"/>
    <w:basedOn w:val="Standard"/>
    <w:next w:val="Standard"/>
    <w:link w:val="UntertitelZchn"/>
    <w:uiPriority w:val="11"/>
    <w:rsid w:val="00D37DA2"/>
    <w:pPr>
      <w:numPr>
        <w:ilvl w:val="1"/>
      </w:numPr>
      <w:spacing w:after="250" w:line="250" w:lineRule="atLeast"/>
    </w:pPr>
    <w:rPr>
      <w:rFonts w:asciiTheme="minorHAnsi" w:hAnsiTheme="minorHAnsi" w:cstheme="minorBidi"/>
      <w:b/>
      <w:caps/>
      <w:spacing w:val="4"/>
      <w:sz w:val="18"/>
      <w:szCs w:val="22"/>
      <w:lang w:val="de-CH" w:eastAsia="en-US"/>
    </w:rPr>
  </w:style>
  <w:style w:type="character" w:customStyle="1" w:styleId="UntertitelZchn">
    <w:name w:val="Untertitel Zchn"/>
    <w:basedOn w:val="Absatz-Standardschriftart"/>
    <w:link w:val="Untertitel"/>
    <w:uiPriority w:val="11"/>
    <w:rsid w:val="00D37DA2"/>
    <w:rPr>
      <w:rFonts w:asciiTheme="minorHAnsi" w:hAnsiTheme="minorHAnsi" w:cstheme="minorBidi"/>
      <w:b/>
      <w:caps/>
      <w:spacing w:val="4"/>
      <w:sz w:val="18"/>
      <w:szCs w:val="22"/>
      <w:lang w:val="de-CH" w:eastAsia="en-US"/>
    </w:rPr>
  </w:style>
  <w:style w:type="character" w:customStyle="1" w:styleId="berschrift2Zchn">
    <w:name w:val="Überschrift 2 Zchn"/>
    <w:basedOn w:val="Absatz-Standardschriftart"/>
    <w:link w:val="berschrift2"/>
    <w:rsid w:val="00D37DA2"/>
    <w:rPr>
      <w:rFonts w:ascii="Bembo" w:eastAsia="Times New Roman" w:hAnsi="Bembo"/>
      <w:b/>
      <w:sz w:val="28"/>
      <w:lang w:eastAsia="de-DE"/>
    </w:rPr>
  </w:style>
  <w:style w:type="character" w:styleId="Hyperlink">
    <w:name w:val="Hyperlink"/>
    <w:basedOn w:val="Absatz-Standardschriftart"/>
    <w:uiPriority w:val="99"/>
    <w:semiHidden/>
    <w:unhideWhenUsed/>
    <w:rsid w:val="00D37D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4541">
      <w:bodyDiv w:val="1"/>
      <w:marLeft w:val="0"/>
      <w:marRight w:val="0"/>
      <w:marTop w:val="0"/>
      <w:marBottom w:val="0"/>
      <w:divBdr>
        <w:top w:val="none" w:sz="0" w:space="0" w:color="auto"/>
        <w:left w:val="none" w:sz="0" w:space="0" w:color="auto"/>
        <w:bottom w:val="none" w:sz="0" w:space="0" w:color="auto"/>
        <w:right w:val="none" w:sz="0" w:space="0" w:color="auto"/>
      </w:divBdr>
    </w:div>
    <w:div w:id="68617647">
      <w:bodyDiv w:val="1"/>
      <w:marLeft w:val="0"/>
      <w:marRight w:val="0"/>
      <w:marTop w:val="0"/>
      <w:marBottom w:val="0"/>
      <w:divBdr>
        <w:top w:val="none" w:sz="0" w:space="0" w:color="auto"/>
        <w:left w:val="none" w:sz="0" w:space="0" w:color="auto"/>
        <w:bottom w:val="none" w:sz="0" w:space="0" w:color="auto"/>
        <w:right w:val="none" w:sz="0" w:space="0" w:color="auto"/>
      </w:divBdr>
    </w:div>
    <w:div w:id="336156897">
      <w:bodyDiv w:val="1"/>
      <w:marLeft w:val="0"/>
      <w:marRight w:val="0"/>
      <w:marTop w:val="0"/>
      <w:marBottom w:val="0"/>
      <w:divBdr>
        <w:top w:val="none" w:sz="0" w:space="0" w:color="auto"/>
        <w:left w:val="none" w:sz="0" w:space="0" w:color="auto"/>
        <w:bottom w:val="none" w:sz="0" w:space="0" w:color="auto"/>
        <w:right w:val="none" w:sz="0" w:space="0" w:color="auto"/>
      </w:divBdr>
    </w:div>
    <w:div w:id="615645237">
      <w:bodyDiv w:val="1"/>
      <w:marLeft w:val="0"/>
      <w:marRight w:val="0"/>
      <w:marTop w:val="0"/>
      <w:marBottom w:val="0"/>
      <w:divBdr>
        <w:top w:val="none" w:sz="0" w:space="0" w:color="auto"/>
        <w:left w:val="none" w:sz="0" w:space="0" w:color="auto"/>
        <w:bottom w:val="none" w:sz="0" w:space="0" w:color="auto"/>
        <w:right w:val="none" w:sz="0" w:space="0" w:color="auto"/>
      </w:divBdr>
    </w:div>
    <w:div w:id="900479028">
      <w:bodyDiv w:val="1"/>
      <w:marLeft w:val="0"/>
      <w:marRight w:val="0"/>
      <w:marTop w:val="0"/>
      <w:marBottom w:val="0"/>
      <w:divBdr>
        <w:top w:val="none" w:sz="0" w:space="0" w:color="auto"/>
        <w:left w:val="none" w:sz="0" w:space="0" w:color="auto"/>
        <w:bottom w:val="none" w:sz="0" w:space="0" w:color="auto"/>
        <w:right w:val="none" w:sz="0" w:space="0" w:color="auto"/>
      </w:divBdr>
    </w:div>
    <w:div w:id="1034624220">
      <w:bodyDiv w:val="1"/>
      <w:marLeft w:val="0"/>
      <w:marRight w:val="0"/>
      <w:marTop w:val="0"/>
      <w:marBottom w:val="0"/>
      <w:divBdr>
        <w:top w:val="none" w:sz="0" w:space="0" w:color="auto"/>
        <w:left w:val="none" w:sz="0" w:space="0" w:color="auto"/>
        <w:bottom w:val="none" w:sz="0" w:space="0" w:color="auto"/>
        <w:right w:val="none" w:sz="0" w:space="0" w:color="auto"/>
      </w:divBdr>
    </w:div>
    <w:div w:id="1172184624">
      <w:bodyDiv w:val="1"/>
      <w:marLeft w:val="0"/>
      <w:marRight w:val="0"/>
      <w:marTop w:val="0"/>
      <w:marBottom w:val="0"/>
      <w:divBdr>
        <w:top w:val="none" w:sz="0" w:space="0" w:color="auto"/>
        <w:left w:val="none" w:sz="0" w:space="0" w:color="auto"/>
        <w:bottom w:val="none" w:sz="0" w:space="0" w:color="auto"/>
        <w:right w:val="none" w:sz="0" w:space="0" w:color="auto"/>
      </w:divBdr>
    </w:div>
    <w:div w:id="1256285458">
      <w:bodyDiv w:val="1"/>
      <w:marLeft w:val="0"/>
      <w:marRight w:val="0"/>
      <w:marTop w:val="0"/>
      <w:marBottom w:val="0"/>
      <w:divBdr>
        <w:top w:val="none" w:sz="0" w:space="0" w:color="auto"/>
        <w:left w:val="none" w:sz="0" w:space="0" w:color="auto"/>
        <w:bottom w:val="none" w:sz="0" w:space="0" w:color="auto"/>
        <w:right w:val="none" w:sz="0" w:space="0" w:color="auto"/>
      </w:divBdr>
    </w:div>
    <w:div w:id="1502545431">
      <w:bodyDiv w:val="1"/>
      <w:marLeft w:val="0"/>
      <w:marRight w:val="0"/>
      <w:marTop w:val="0"/>
      <w:marBottom w:val="0"/>
      <w:divBdr>
        <w:top w:val="none" w:sz="0" w:space="0" w:color="auto"/>
        <w:left w:val="none" w:sz="0" w:space="0" w:color="auto"/>
        <w:bottom w:val="none" w:sz="0" w:space="0" w:color="auto"/>
        <w:right w:val="none" w:sz="0" w:space="0" w:color="auto"/>
      </w:divBdr>
    </w:div>
    <w:div w:id="15474487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jam@fassold.l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ralph.polligkeit@resortragaz.c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wiss-seniors-open.ch"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swiss-seniors-open.c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871</Words>
  <Characters>5367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Grand Resort Bad Ragaz AG</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Adverta AG</dc:creator>
  <cp:lastModifiedBy>Kusterer Marianne</cp:lastModifiedBy>
  <cp:revision>16</cp:revision>
  <cp:lastPrinted>2019-07-03T08:34:00Z</cp:lastPrinted>
  <dcterms:created xsi:type="dcterms:W3CDTF">2019-03-29T07:10:00Z</dcterms:created>
  <dcterms:modified xsi:type="dcterms:W3CDTF">2019-07-03T09:34:00Z</dcterms:modified>
</cp:coreProperties>
</file>