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5372" w14:textId="77777777" w:rsidR="00AB7444" w:rsidRPr="007D77E7" w:rsidRDefault="00AB7444" w:rsidP="00AB7444">
      <w:pPr>
        <w:pStyle w:val="Untertitel"/>
        <w:numPr>
          <w:ilvl w:val="0"/>
          <w:numId w:val="0"/>
        </w:numPr>
        <w:spacing w:after="250" w:line="250" w:lineRule="atLeast"/>
        <w:rPr>
          <w:rFonts w:ascii="Verdana" w:hAnsi="Verdana"/>
          <w:b/>
          <w:caps/>
          <w:color w:val="auto"/>
          <w:spacing w:val="4"/>
          <w:sz w:val="18"/>
          <w:lang w:val="de-DE"/>
        </w:rPr>
      </w:pPr>
      <w:r w:rsidRPr="007D77E7">
        <w:rPr>
          <w:rFonts w:ascii="Verdana" w:hAnsi="Verdana"/>
          <w:b/>
          <w:caps/>
          <w:color w:val="auto"/>
          <w:spacing w:val="4"/>
          <w:sz w:val="18"/>
          <w:lang w:val="de-DE"/>
        </w:rPr>
        <w:t>MEDIENMITTEILUNG</w:t>
      </w:r>
    </w:p>
    <w:p w14:paraId="6A491BB1" w14:textId="773EE6B3" w:rsidR="00AB7444" w:rsidRPr="009A7E07" w:rsidRDefault="00370DE0" w:rsidP="00DE0972">
      <w:pPr>
        <w:pStyle w:val="Titel"/>
        <w:rPr>
          <w:rFonts w:ascii="Verdana" w:hAnsi="Verdana"/>
          <w:b/>
          <w:bCs/>
          <w:color w:val="D6B160"/>
          <w:sz w:val="44"/>
        </w:rPr>
      </w:pPr>
      <w:r w:rsidRPr="00370DE0">
        <w:rPr>
          <w:rFonts w:ascii="Verdana" w:hAnsi="Verdana"/>
          <w:b/>
          <w:bCs/>
          <w:color w:val="D6B160"/>
          <w:sz w:val="44"/>
        </w:rPr>
        <w:t xml:space="preserve">Swiss Seniors Open </w:t>
      </w:r>
      <w:r>
        <w:rPr>
          <w:rFonts w:ascii="Verdana" w:hAnsi="Verdana"/>
          <w:b/>
          <w:bCs/>
          <w:color w:val="D6B160"/>
          <w:sz w:val="44"/>
        </w:rPr>
        <w:br/>
      </w:r>
      <w:r w:rsidRPr="00370DE0">
        <w:rPr>
          <w:rFonts w:ascii="Verdana" w:hAnsi="Verdana"/>
          <w:b/>
          <w:bCs/>
          <w:color w:val="D6B160"/>
          <w:sz w:val="44"/>
        </w:rPr>
        <w:t>gewinnt Sponsoren dazu</w:t>
      </w:r>
      <w:r w:rsidR="00DE0972" w:rsidRPr="00DE0972">
        <w:rPr>
          <w:rFonts w:ascii="Verdana" w:hAnsi="Verdana"/>
          <w:b/>
          <w:bCs/>
          <w:color w:val="D6B160"/>
          <w:sz w:val="44"/>
        </w:rPr>
        <w:t xml:space="preserve">   </w:t>
      </w:r>
    </w:p>
    <w:p w14:paraId="1461141A" w14:textId="77777777" w:rsidR="00AB7444" w:rsidRPr="009A7E07" w:rsidRDefault="00AB7444" w:rsidP="00AB7444">
      <w:pPr>
        <w:pStyle w:val="Titel"/>
        <w:spacing w:after="0"/>
        <w:rPr>
          <w:rFonts w:ascii="Verdana" w:hAnsi="Verdana"/>
          <w:sz w:val="44"/>
          <w:szCs w:val="44"/>
        </w:rPr>
      </w:pPr>
    </w:p>
    <w:p w14:paraId="6B4CF160" w14:textId="3A481655" w:rsidR="00AB7444" w:rsidRPr="007D77E7" w:rsidRDefault="00AB7444" w:rsidP="00AB7444">
      <w:pPr>
        <w:rPr>
          <w:rFonts w:ascii="Verdana" w:hAnsi="Verdana"/>
          <w:bCs/>
          <w:sz w:val="18"/>
          <w:szCs w:val="18"/>
        </w:rPr>
      </w:pPr>
      <w:r w:rsidRPr="00F267EE">
        <w:rPr>
          <w:rFonts w:ascii="Verdana" w:hAnsi="Verdana"/>
          <w:bCs/>
          <w:sz w:val="18"/>
          <w:szCs w:val="18"/>
          <w:lang w:val="de-CH"/>
        </w:rPr>
        <w:t>Bad Ragaz,</w:t>
      </w:r>
      <w:r w:rsidR="009A7E07" w:rsidRPr="00F267EE">
        <w:rPr>
          <w:rFonts w:ascii="Verdana" w:hAnsi="Verdana"/>
          <w:bCs/>
          <w:sz w:val="18"/>
          <w:szCs w:val="18"/>
          <w:lang w:val="de-CH"/>
        </w:rPr>
        <w:t xml:space="preserve"> </w:t>
      </w:r>
      <w:r w:rsidR="00DE0972">
        <w:rPr>
          <w:rFonts w:ascii="Verdana" w:hAnsi="Verdana"/>
          <w:bCs/>
          <w:sz w:val="18"/>
          <w:szCs w:val="18"/>
          <w:lang w:val="de-CH"/>
        </w:rPr>
        <w:t>1</w:t>
      </w:r>
      <w:r w:rsidR="00370DE0">
        <w:rPr>
          <w:rFonts w:ascii="Verdana" w:hAnsi="Verdana"/>
          <w:bCs/>
          <w:sz w:val="18"/>
          <w:szCs w:val="18"/>
          <w:lang w:val="de-CH"/>
        </w:rPr>
        <w:t>2</w:t>
      </w:r>
      <w:r w:rsidR="009A7E07" w:rsidRPr="00F267EE">
        <w:rPr>
          <w:rFonts w:ascii="Verdana" w:hAnsi="Verdana"/>
          <w:bCs/>
          <w:sz w:val="18"/>
          <w:szCs w:val="18"/>
          <w:lang w:val="de-CH"/>
        </w:rPr>
        <w:t xml:space="preserve">. </w:t>
      </w:r>
      <w:r w:rsidR="00370DE0">
        <w:rPr>
          <w:rFonts w:ascii="Verdana" w:hAnsi="Verdana"/>
          <w:bCs/>
          <w:sz w:val="18"/>
          <w:szCs w:val="18"/>
          <w:lang w:val="de-CH"/>
        </w:rPr>
        <w:t>April</w:t>
      </w:r>
      <w:r w:rsidR="009A7E07" w:rsidRPr="00F267EE">
        <w:rPr>
          <w:rFonts w:ascii="Verdana" w:hAnsi="Verdana"/>
          <w:bCs/>
          <w:sz w:val="18"/>
          <w:szCs w:val="18"/>
          <w:lang w:val="de-CH"/>
        </w:rPr>
        <w:t xml:space="preserve"> 202</w:t>
      </w:r>
      <w:r w:rsidR="00DE0972">
        <w:rPr>
          <w:rFonts w:ascii="Verdana" w:hAnsi="Verdana"/>
          <w:bCs/>
          <w:sz w:val="18"/>
          <w:szCs w:val="18"/>
          <w:lang w:val="de-CH"/>
        </w:rPr>
        <w:t>3</w:t>
      </w:r>
    </w:p>
    <w:p w14:paraId="01D4D81B" w14:textId="77777777" w:rsidR="00AB7444" w:rsidRPr="007D77E7" w:rsidRDefault="00AB7444" w:rsidP="00AB7444">
      <w:pPr>
        <w:rPr>
          <w:rFonts w:ascii="Verdana" w:hAnsi="Verdana"/>
          <w:sz w:val="18"/>
          <w:szCs w:val="18"/>
        </w:rPr>
      </w:pPr>
    </w:p>
    <w:p w14:paraId="2DDA20F9" w14:textId="5BB3A607" w:rsidR="00861F86" w:rsidRDefault="00D954E6" w:rsidP="00AB7444">
      <w:pPr>
        <w:jc w:val="both"/>
        <w:rPr>
          <w:rFonts w:ascii="Verdana" w:hAnsi="Verdana"/>
          <w:b/>
          <w:bCs/>
          <w:sz w:val="18"/>
          <w:szCs w:val="18"/>
          <w:lang w:val="de-CH"/>
        </w:rPr>
      </w:pPr>
      <w:r w:rsidRPr="00D954E6">
        <w:rPr>
          <w:rFonts w:ascii="Verdana" w:hAnsi="Verdana"/>
          <w:b/>
          <w:bCs/>
          <w:sz w:val="18"/>
          <w:szCs w:val="18"/>
          <w:lang w:val="de-CH"/>
        </w:rPr>
        <w:t>Bei seiner diesjährigen Austragung kann das Swiss Seniors Open auf drei zusätzliche Sponsoren zählen: Richmond Events, Walter Künzi und Bemer engagieren sich erstmals am grössten Golfevent der Deutschschweiz. Sportlich werden derweil die Messer gewetzt: Michael Campbell hat Titelverteidiger James Kingston via Social Media den Kampf angesagt und Phillip Price, zuletzt dreimal Zweiter in Bad Ragaz, hofft, dass 2023 sein Jahr wird.</w:t>
      </w:r>
    </w:p>
    <w:p w14:paraId="7D2EF24E" w14:textId="77777777" w:rsidR="00EE3467" w:rsidRPr="00AB7444" w:rsidRDefault="00EE3467" w:rsidP="00AB7444">
      <w:pPr>
        <w:jc w:val="both"/>
        <w:rPr>
          <w:rFonts w:ascii="Arial" w:hAnsi="Arial"/>
          <w:sz w:val="22"/>
          <w:lang w:val="de-CH"/>
        </w:rPr>
      </w:pPr>
    </w:p>
    <w:p w14:paraId="524CD8EC" w14:textId="77777777" w:rsidR="0063363C" w:rsidRPr="0063363C" w:rsidRDefault="0063363C" w:rsidP="0063363C">
      <w:pPr>
        <w:jc w:val="both"/>
        <w:rPr>
          <w:rFonts w:ascii="Verdana" w:hAnsi="Verdana"/>
          <w:bCs/>
          <w:sz w:val="18"/>
          <w:szCs w:val="18"/>
          <w:lang w:val="de-CH"/>
        </w:rPr>
      </w:pPr>
      <w:r w:rsidRPr="0063363C">
        <w:rPr>
          <w:rFonts w:ascii="Verdana" w:hAnsi="Verdana"/>
          <w:bCs/>
          <w:sz w:val="18"/>
          <w:szCs w:val="18"/>
          <w:lang w:val="de-CH"/>
        </w:rPr>
        <w:t>Noch einen Monat, dann hat das Warten auf den Saisonstart auch auf der Legends Tour ein Ende. Im Mai schlagen die Ü50-Professionals in Österreich zum ersten Turnier des Jahres ab. Im Training sind die Golflegenden allerdings schon längst. Und die ersten Kampfansagen an James Kingston (Südafrika), Sieger der letztjährigen Order of Merit und Gewinner des Swiss Seniors Open 2022, wurden bereits öffentlichkeitswirksam platziert. Vor einem Monat postete Michael Campbell (Neuseeland), US Open Champion 2005, auf Social Media: «Wir kommen dich holen, James Kingston.»</w:t>
      </w:r>
    </w:p>
    <w:p w14:paraId="692AAA8D" w14:textId="77777777" w:rsidR="0063363C" w:rsidRPr="0063363C" w:rsidRDefault="0063363C" w:rsidP="0063363C">
      <w:pPr>
        <w:jc w:val="both"/>
        <w:rPr>
          <w:rFonts w:ascii="Verdana" w:hAnsi="Verdana"/>
          <w:bCs/>
          <w:sz w:val="18"/>
          <w:szCs w:val="18"/>
          <w:lang w:val="de-CH"/>
        </w:rPr>
      </w:pPr>
    </w:p>
    <w:p w14:paraId="24DDD4BE" w14:textId="77777777" w:rsidR="0063363C" w:rsidRPr="0063363C" w:rsidRDefault="0063363C" w:rsidP="0063363C">
      <w:pPr>
        <w:jc w:val="both"/>
        <w:rPr>
          <w:rFonts w:ascii="Verdana" w:hAnsi="Verdana"/>
          <w:bCs/>
          <w:sz w:val="18"/>
          <w:szCs w:val="18"/>
          <w:lang w:val="de-CH"/>
        </w:rPr>
      </w:pPr>
      <w:r w:rsidRPr="0063363C">
        <w:rPr>
          <w:rFonts w:ascii="Verdana" w:hAnsi="Verdana"/>
          <w:bCs/>
          <w:sz w:val="18"/>
          <w:szCs w:val="18"/>
          <w:lang w:val="de-CH"/>
        </w:rPr>
        <w:t xml:space="preserve">Im Gespräch mit den Veranstaltern des Swiss Seniors Open, das vom 7. bis 9. Juli auf dem Parcours des Golf Club Bad Ragaz gespielt wird, gesteht nun auch Phillip Price, dass er einen klaren Plan für das diesjährige Turnier in der Schweiz hat. Nach drei zweiten Plätzen (2018, 2019 und 2022) will der Waliser in drei Monaten endlich den Kristallpokal in die klare Luft des Kurortes stemmen: «Ich brauche nur ein bisschen Glück zum richtigen Zeitpunkt, dann sollte es endlich mit einem Sieg am Swiss Seniors Open klappen.» Was er 2023 anders machen will als in den vergangenen Jahren? «Ich werde mich an meinen Plan halten, denn der hat in den vergangenen Jahren sehr gut funktioniert. Aber vielleicht werde ich heuer etwas aggressiver sein, um ein, zwei Schläge besser zu spielen.» Wo er diese beiden Schläge einsparen will, weiss Price schon: auf den Grüns. «Ich habe diesen Winter hart an meinem Putting gearbeitet, also werde ich hoffentlich ein paar Putts mehr einlochen und das wird den Unterschied machen. 2023 wird hoffentlich mein Jahr!» </w:t>
      </w:r>
    </w:p>
    <w:p w14:paraId="6D37379D" w14:textId="77777777" w:rsidR="0063363C" w:rsidRPr="0063363C" w:rsidRDefault="0063363C" w:rsidP="0063363C">
      <w:pPr>
        <w:jc w:val="both"/>
        <w:rPr>
          <w:rFonts w:ascii="Verdana" w:hAnsi="Verdana"/>
          <w:bCs/>
          <w:sz w:val="18"/>
          <w:szCs w:val="18"/>
          <w:lang w:val="de-CH"/>
        </w:rPr>
      </w:pPr>
    </w:p>
    <w:p w14:paraId="70996D0F" w14:textId="0265E56E" w:rsidR="0063363C" w:rsidRPr="0063363C" w:rsidRDefault="0063363C" w:rsidP="0063363C">
      <w:pPr>
        <w:jc w:val="both"/>
        <w:rPr>
          <w:rFonts w:ascii="Verdana" w:hAnsi="Verdana"/>
          <w:b/>
          <w:sz w:val="18"/>
          <w:szCs w:val="18"/>
          <w:lang w:val="de-CH"/>
        </w:rPr>
      </w:pPr>
      <w:r w:rsidRPr="0063363C">
        <w:rPr>
          <w:rFonts w:ascii="Verdana" w:hAnsi="Verdana"/>
          <w:b/>
          <w:sz w:val="18"/>
          <w:szCs w:val="18"/>
          <w:lang w:val="de-CH"/>
        </w:rPr>
        <w:t>Drei weitere Sponsoren an Board</w:t>
      </w:r>
    </w:p>
    <w:p w14:paraId="48F9D14F" w14:textId="77777777" w:rsidR="0063363C" w:rsidRPr="0063363C" w:rsidRDefault="0063363C" w:rsidP="0063363C">
      <w:pPr>
        <w:jc w:val="both"/>
        <w:rPr>
          <w:rFonts w:ascii="Verdana" w:hAnsi="Verdana"/>
          <w:bCs/>
          <w:sz w:val="18"/>
          <w:szCs w:val="18"/>
          <w:lang w:val="de-CH"/>
        </w:rPr>
      </w:pPr>
      <w:r w:rsidRPr="0063363C">
        <w:rPr>
          <w:rFonts w:ascii="Verdana" w:hAnsi="Verdana"/>
          <w:bCs/>
          <w:sz w:val="18"/>
          <w:szCs w:val="18"/>
          <w:lang w:val="de-CH"/>
        </w:rPr>
        <w:t>Seit 1997 ist das Swiss Seniors Open neben den Senior-Majors das wohl beliebteste Turnier im Kalender der über 50-jährigen Professionals. Möglich wurde dies nur dank langjähriger Sponsoren, namentlich das Grand Resort Bad Ragaz, das dem einzigen Event der Legends Tour in der Schweiz weiterhin als Hauptsponsor erhalten bleibt. Weitergeführt wird auch die langjährige Partnerschaft mit Supporting Golf, und die Emil Frey AG, die beim 25-Jahr-Jubiläum erstmals als Sponsor auftrat, hat ihr Engagement verlängert. Zudem ist es OK-Präsident und Turnierdirektor Ralph Polligkeit gelungen, für die Austragung im Juli 2023 gleich drei neue Sponsoren zu gewinnen und das Turnier damit auch finanziell breit abzustützen.</w:t>
      </w:r>
    </w:p>
    <w:p w14:paraId="32DF9D17" w14:textId="77777777" w:rsidR="0063363C" w:rsidRPr="0063363C" w:rsidRDefault="0063363C" w:rsidP="0063363C">
      <w:pPr>
        <w:jc w:val="both"/>
        <w:rPr>
          <w:rFonts w:ascii="Verdana" w:hAnsi="Verdana"/>
          <w:bCs/>
          <w:sz w:val="18"/>
          <w:szCs w:val="18"/>
          <w:lang w:val="de-CH"/>
        </w:rPr>
      </w:pPr>
    </w:p>
    <w:p w14:paraId="479A4995" w14:textId="77777777" w:rsidR="0063363C" w:rsidRPr="0063363C" w:rsidRDefault="0063363C" w:rsidP="0063363C">
      <w:pPr>
        <w:jc w:val="both"/>
        <w:rPr>
          <w:rFonts w:ascii="Verdana" w:hAnsi="Verdana"/>
          <w:bCs/>
          <w:sz w:val="18"/>
          <w:szCs w:val="18"/>
          <w:lang w:val="de-CH"/>
        </w:rPr>
      </w:pPr>
      <w:r w:rsidRPr="00DA6AB7">
        <w:rPr>
          <w:rFonts w:ascii="Verdana" w:hAnsi="Verdana"/>
          <w:b/>
          <w:sz w:val="18"/>
          <w:szCs w:val="18"/>
          <w:lang w:val="de-CH"/>
        </w:rPr>
        <w:t>Richmond Events</w:t>
      </w:r>
      <w:r w:rsidRPr="0063363C">
        <w:rPr>
          <w:rFonts w:ascii="Verdana" w:hAnsi="Verdana"/>
          <w:bCs/>
          <w:sz w:val="18"/>
          <w:szCs w:val="18"/>
          <w:lang w:val="de-CH"/>
        </w:rPr>
        <w:t xml:space="preserve"> organisiert weltweit Netzworking-Plattformen in mehr als 15 verschiedenen Branchen und vermittelt erstklassige Business-to-Business-Kontakte. Vor über 30 Jahren in der Finanzindustrie entstanden, organisiert Richmond für jeden Teilnehmer ein auf seine individuellen Wünsche zugeschnittenes Programm für die Zeit der realen Veranstaltungen mit begleitenden </w:t>
      </w:r>
      <w:r w:rsidRPr="0063363C">
        <w:rPr>
          <w:rFonts w:ascii="Verdana" w:hAnsi="Verdana"/>
          <w:bCs/>
          <w:sz w:val="18"/>
          <w:szCs w:val="18"/>
          <w:lang w:val="de-CH"/>
        </w:rPr>
        <w:lastRenderedPageBreak/>
        <w:t>exklusiven Konferenzen. Diese Form der Plattform bildet eine exzellente Parallele zum internationalen Spitzengolfsport.</w:t>
      </w:r>
    </w:p>
    <w:p w14:paraId="0505A4E3" w14:textId="77777777" w:rsidR="0063363C" w:rsidRPr="0063363C" w:rsidRDefault="0063363C" w:rsidP="0063363C">
      <w:pPr>
        <w:jc w:val="both"/>
        <w:rPr>
          <w:rFonts w:ascii="Verdana" w:hAnsi="Verdana"/>
          <w:bCs/>
          <w:sz w:val="18"/>
          <w:szCs w:val="18"/>
          <w:lang w:val="de-CH"/>
        </w:rPr>
      </w:pPr>
    </w:p>
    <w:p w14:paraId="44933E14" w14:textId="77777777" w:rsidR="0063363C" w:rsidRPr="0063363C" w:rsidRDefault="0063363C" w:rsidP="0063363C">
      <w:pPr>
        <w:jc w:val="both"/>
        <w:rPr>
          <w:rFonts w:ascii="Verdana" w:hAnsi="Verdana"/>
          <w:bCs/>
          <w:sz w:val="18"/>
          <w:szCs w:val="18"/>
          <w:lang w:val="de-CH"/>
        </w:rPr>
      </w:pPr>
      <w:r w:rsidRPr="0063363C">
        <w:rPr>
          <w:rFonts w:ascii="Verdana" w:hAnsi="Verdana"/>
          <w:bCs/>
          <w:sz w:val="18"/>
          <w:szCs w:val="18"/>
          <w:lang w:val="de-CH"/>
        </w:rPr>
        <w:t xml:space="preserve">Mit </w:t>
      </w:r>
      <w:r w:rsidRPr="00DA6AB7">
        <w:rPr>
          <w:rFonts w:ascii="Verdana" w:hAnsi="Verdana"/>
          <w:b/>
          <w:sz w:val="18"/>
          <w:szCs w:val="18"/>
          <w:lang w:val="de-CH"/>
        </w:rPr>
        <w:t>Walter Künzi</w:t>
      </w:r>
      <w:r w:rsidRPr="0063363C">
        <w:rPr>
          <w:rFonts w:ascii="Verdana" w:hAnsi="Verdana"/>
          <w:bCs/>
          <w:sz w:val="18"/>
          <w:szCs w:val="18"/>
          <w:lang w:val="de-CH"/>
        </w:rPr>
        <w:t xml:space="preserve"> zählt neu auch ein national bekannter Visionär und Sportförderer zu den Sponsoren des Swiss Seniors Open. Das Sport- und Ausbildungszentrum Dürnten – zu dem neben der Sportschule auch eine Indoor-Golfanlage, die Tennishalle Dürnten sowie Swiss Golf Bubikon gehören – wird sich im Juli 2023 in Bad Ragaz erstmals einem grossen internationalen Publikum präsentieren.</w:t>
      </w:r>
    </w:p>
    <w:p w14:paraId="5FC16625" w14:textId="77777777" w:rsidR="0063363C" w:rsidRPr="0063363C" w:rsidRDefault="0063363C" w:rsidP="0063363C">
      <w:pPr>
        <w:jc w:val="both"/>
        <w:rPr>
          <w:rFonts w:ascii="Verdana" w:hAnsi="Verdana"/>
          <w:bCs/>
          <w:sz w:val="18"/>
          <w:szCs w:val="18"/>
          <w:lang w:val="de-CH"/>
        </w:rPr>
      </w:pPr>
    </w:p>
    <w:p w14:paraId="7662AF92" w14:textId="386ABEEC" w:rsidR="006F225E" w:rsidRDefault="0063363C" w:rsidP="0063363C">
      <w:pPr>
        <w:jc w:val="both"/>
        <w:rPr>
          <w:rFonts w:ascii="Verdana" w:hAnsi="Verdana"/>
          <w:bCs/>
          <w:sz w:val="18"/>
          <w:szCs w:val="18"/>
          <w:lang w:val="de-CH"/>
        </w:rPr>
      </w:pPr>
      <w:r w:rsidRPr="0063363C">
        <w:rPr>
          <w:rFonts w:ascii="Verdana" w:hAnsi="Verdana"/>
          <w:bCs/>
          <w:sz w:val="18"/>
          <w:szCs w:val="18"/>
          <w:lang w:val="de-CH"/>
        </w:rPr>
        <w:t xml:space="preserve">Das Liechtensteiner Medizintechnik-Unternehmen </w:t>
      </w:r>
      <w:r w:rsidR="00DA6AB7">
        <w:rPr>
          <w:rFonts w:ascii="Verdana" w:hAnsi="Verdana"/>
          <w:b/>
          <w:sz w:val="18"/>
          <w:szCs w:val="18"/>
          <w:lang w:val="de-CH"/>
        </w:rPr>
        <w:t>Bemer</w:t>
      </w:r>
      <w:r w:rsidRPr="0063363C">
        <w:rPr>
          <w:rFonts w:ascii="Verdana" w:hAnsi="Verdana"/>
          <w:bCs/>
          <w:sz w:val="18"/>
          <w:szCs w:val="18"/>
          <w:lang w:val="de-CH"/>
        </w:rPr>
        <w:t xml:space="preserve"> entwickelt Geräte zur Unterstützung einer eingeschränkten Mikrozirkulation. Das Bemer Therapie Set Evo ist eine wissenschaftlich untersuchte, innovative Hightech-Lösung, die die herabgesetzte Durchblutung kleiner und kleinste Gefässe verbessern kann. Das Unternehmen ist überzeugt, dass das Turnier eine hervorragende Gelegenheit bietet, das Bewusstsein für die Bedeutung von körperlicher Gesundheit und Wohlbefinden zu schärfen. «Wir sind stolz darauf, als Sponsor der Swiss Seniors Open in Bad Ragaz zu fungieren», sagt Carsten Bartsch, CCO der Bemer Int. AG. «Unser Ziel ist es, Menschen jeden Alters dabei zu helfen, ein gesünderes und aktiveres Leben zu führen. Wir freuen uns darauf, gemeinsam mit den Organisatoren und Teilnehmern der Swiss Seniors Open dazu beizutragen, dieses Ziel zu erreichen.»</w:t>
      </w:r>
    </w:p>
    <w:p w14:paraId="114146E6" w14:textId="77777777" w:rsidR="007E7FED" w:rsidRDefault="007E7FED" w:rsidP="007E7FED">
      <w:pPr>
        <w:jc w:val="both"/>
        <w:rPr>
          <w:rFonts w:ascii="Verdana" w:hAnsi="Verdana"/>
          <w:bCs/>
          <w:sz w:val="18"/>
          <w:szCs w:val="18"/>
          <w:lang w:val="de-CH"/>
        </w:rPr>
      </w:pPr>
    </w:p>
    <w:p w14:paraId="4B41B1B0" w14:textId="4B78DA7C" w:rsidR="00AB7444" w:rsidRPr="00832C89" w:rsidRDefault="00AB7444" w:rsidP="006F225E">
      <w:pPr>
        <w:jc w:val="both"/>
        <w:rPr>
          <w:rFonts w:ascii="Verdana" w:hAnsi="Verdana"/>
          <w:b/>
          <w:bCs/>
          <w:sz w:val="18"/>
          <w:szCs w:val="18"/>
          <w:lang w:val="en-US"/>
        </w:rPr>
      </w:pPr>
      <w:r w:rsidRPr="00832C89">
        <w:rPr>
          <w:rFonts w:ascii="Verdana" w:eastAsiaTheme="majorEastAsia" w:hAnsi="Verdana" w:cstheme="majorBidi"/>
          <w:b/>
          <w:bCs/>
          <w:color w:val="D6B160"/>
          <w:kern w:val="28"/>
          <w:sz w:val="18"/>
          <w:szCs w:val="18"/>
          <w:lang w:val="en-US"/>
        </w:rPr>
        <w:t xml:space="preserve">Swiss Seniors </w:t>
      </w:r>
      <w:bookmarkStart w:id="0" w:name="_Hlk62058673"/>
      <w:r w:rsidRPr="00832C89">
        <w:rPr>
          <w:rFonts w:ascii="Verdana" w:eastAsiaTheme="majorEastAsia" w:hAnsi="Verdana" w:cstheme="majorBidi"/>
          <w:b/>
          <w:bCs/>
          <w:color w:val="D6B160"/>
          <w:kern w:val="28"/>
          <w:sz w:val="18"/>
          <w:szCs w:val="18"/>
          <w:lang w:val="en-US"/>
        </w:rPr>
        <w:t>Open</w:t>
      </w:r>
      <w:bookmarkEnd w:id="0"/>
    </w:p>
    <w:p w14:paraId="04DEF78E" w14:textId="77777777" w:rsidR="0073287C" w:rsidRPr="0073287C" w:rsidRDefault="00AB7444" w:rsidP="0073287C">
      <w:pPr>
        <w:jc w:val="both"/>
        <w:rPr>
          <w:rFonts w:ascii="Verdana" w:hAnsi="Verdana"/>
          <w:bCs/>
          <w:sz w:val="18"/>
          <w:szCs w:val="18"/>
          <w:lang w:val="de-CH"/>
        </w:rPr>
      </w:pPr>
      <w:r w:rsidRPr="00C32C8D">
        <w:rPr>
          <w:rFonts w:ascii="Verdana" w:hAnsi="Verdana"/>
          <w:bCs/>
          <w:sz w:val="18"/>
          <w:szCs w:val="18"/>
          <w:lang w:val="en-US"/>
        </w:rPr>
        <w:t xml:space="preserve">Legends Tour, </w:t>
      </w:r>
      <w:r w:rsidR="0073287C" w:rsidRPr="00C32C8D">
        <w:rPr>
          <w:rFonts w:ascii="Verdana" w:hAnsi="Verdana"/>
          <w:bCs/>
          <w:sz w:val="18"/>
          <w:szCs w:val="18"/>
          <w:lang w:val="en-US"/>
        </w:rPr>
        <w:t xml:space="preserve">7.-9. </w:t>
      </w:r>
      <w:r w:rsidR="0073287C" w:rsidRPr="0073287C">
        <w:rPr>
          <w:rFonts w:ascii="Verdana" w:hAnsi="Verdana"/>
          <w:bCs/>
          <w:sz w:val="18"/>
          <w:szCs w:val="18"/>
          <w:lang w:val="de-CH"/>
        </w:rPr>
        <w:t>Juli 2023, GC Bad Ragaz; Eintritt frei.</w:t>
      </w:r>
    </w:p>
    <w:p w14:paraId="468BCBA4" w14:textId="78CBB4DC" w:rsidR="00AB7444" w:rsidRPr="0073287C" w:rsidRDefault="0073287C" w:rsidP="0073287C">
      <w:pPr>
        <w:jc w:val="both"/>
        <w:rPr>
          <w:rFonts w:ascii="Verdana" w:hAnsi="Verdana"/>
          <w:bCs/>
          <w:sz w:val="18"/>
          <w:szCs w:val="18"/>
          <w:lang w:val="de-CH"/>
        </w:rPr>
      </w:pPr>
      <w:r w:rsidRPr="0073287C">
        <w:rPr>
          <w:rFonts w:ascii="Verdana" w:hAnsi="Verdana"/>
          <w:bCs/>
          <w:sz w:val="18"/>
          <w:szCs w:val="18"/>
          <w:lang w:val="de-CH"/>
        </w:rPr>
        <w:t>www.swiss-seniors-open.ch, https://www.facebook.com/SwissSeniorsOpen, @SeniorsOpen</w:t>
      </w:r>
    </w:p>
    <w:p w14:paraId="713D78A9" w14:textId="5E4AD185" w:rsidR="00AB7444" w:rsidRPr="00CD0F00" w:rsidRDefault="00AB7444" w:rsidP="00AB7444">
      <w:pPr>
        <w:rPr>
          <w:rFonts w:ascii="Verdana" w:hAnsi="Verdana"/>
          <w:bCs/>
          <w:sz w:val="18"/>
          <w:szCs w:val="18"/>
          <w:lang w:val="de-CH"/>
        </w:rPr>
      </w:pPr>
    </w:p>
    <w:p w14:paraId="4A17A34F" w14:textId="07E0F8ED" w:rsidR="00AB7444" w:rsidRPr="00CD0F00" w:rsidRDefault="00AB7444" w:rsidP="00AB7444">
      <w:pPr>
        <w:rPr>
          <w:rFonts w:ascii="Verdana" w:hAnsi="Verdana"/>
          <w:bCs/>
          <w:sz w:val="18"/>
          <w:szCs w:val="18"/>
          <w:lang w:val="de-CH"/>
        </w:rPr>
      </w:pPr>
    </w:p>
    <w:p w14:paraId="5CBA4CCD" w14:textId="722130DB" w:rsidR="00AB7444" w:rsidRPr="00CD0F00" w:rsidRDefault="00AB7444" w:rsidP="00AB7444">
      <w:pPr>
        <w:rPr>
          <w:rFonts w:ascii="Verdana" w:hAnsi="Verdana"/>
          <w:bCs/>
          <w:sz w:val="18"/>
          <w:szCs w:val="18"/>
          <w:lang w:val="de-CH"/>
        </w:rPr>
      </w:pPr>
    </w:p>
    <w:p w14:paraId="7E5C4055" w14:textId="341D09F8" w:rsidR="00AB7444" w:rsidRPr="00CD0F00" w:rsidRDefault="00AB7444" w:rsidP="00AB7444">
      <w:pPr>
        <w:rPr>
          <w:rFonts w:ascii="Verdana" w:hAnsi="Verdana"/>
          <w:bCs/>
          <w:sz w:val="18"/>
          <w:szCs w:val="18"/>
          <w:lang w:val="de-CH"/>
        </w:rPr>
      </w:pPr>
    </w:p>
    <w:p w14:paraId="3A51E1C7" w14:textId="77777777" w:rsidR="00AB7444" w:rsidRPr="00CD0F00" w:rsidRDefault="00AB7444" w:rsidP="00AB7444">
      <w:pPr>
        <w:rPr>
          <w:rFonts w:ascii="Verdana" w:hAnsi="Verdana"/>
          <w:b/>
          <w:color w:val="D6B160"/>
          <w:sz w:val="18"/>
          <w:szCs w:val="18"/>
          <w:lang w:val="de-CH" w:eastAsia="en-GB" w:bidi="en-GB"/>
        </w:rPr>
      </w:pPr>
    </w:p>
    <w:p w14:paraId="55E4B34A" w14:textId="77777777" w:rsidR="00AB7444" w:rsidRPr="00CD0F00" w:rsidRDefault="00AB7444" w:rsidP="00AB7444">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AB7444" w:rsidRPr="007D77E7" w14:paraId="1DD18301" w14:textId="77777777" w:rsidTr="00E6405A">
        <w:tc>
          <w:tcPr>
            <w:tcW w:w="5211" w:type="dxa"/>
            <w:shd w:val="clear" w:color="auto" w:fill="F5EEE1"/>
          </w:tcPr>
          <w:p w14:paraId="7C103841" w14:textId="77777777" w:rsidR="00AB7444" w:rsidRPr="007D77E7" w:rsidRDefault="00AB7444" w:rsidP="00E6405A">
            <w:pPr>
              <w:rPr>
                <w:rFonts w:ascii="Verdana" w:eastAsia="MS Mincho" w:hAnsi="Verdana"/>
                <w:b/>
                <w:color w:val="0C1416"/>
                <w:sz w:val="14"/>
                <w:szCs w:val="14"/>
              </w:rPr>
            </w:pPr>
            <w:r w:rsidRPr="00CD0F00">
              <w:rPr>
                <w:rFonts w:ascii="Verdana" w:eastAsia="MS Mincho" w:hAnsi="Verdana"/>
                <w:color w:val="0C1416"/>
                <w:sz w:val="14"/>
                <w:szCs w:val="14"/>
                <w:lang w:val="de-CH"/>
              </w:rPr>
              <w:br w:type="page"/>
            </w:r>
            <w:r w:rsidRPr="007D77E7">
              <w:rPr>
                <w:rFonts w:ascii="Verdana" w:eastAsia="MS Mincho" w:hAnsi="Verdana"/>
                <w:b/>
                <w:color w:val="0C1416"/>
                <w:sz w:val="14"/>
                <w:szCs w:val="14"/>
              </w:rPr>
              <w:t>Für weitere Informationen:</w:t>
            </w:r>
          </w:p>
          <w:p w14:paraId="154B021D" w14:textId="77777777" w:rsidR="00AB7444" w:rsidRPr="007D77E7" w:rsidRDefault="00AB7444" w:rsidP="00E6405A">
            <w:pPr>
              <w:contextualSpacing/>
              <w:rPr>
                <w:rFonts w:ascii="Verdana" w:eastAsia="MS Mincho" w:hAnsi="Verdana"/>
                <w:color w:val="0C1416"/>
                <w:sz w:val="14"/>
                <w:szCs w:val="14"/>
              </w:rPr>
            </w:pPr>
            <w:r w:rsidRPr="007D77E7">
              <w:rPr>
                <w:rFonts w:ascii="Verdana" w:eastAsia="MS Mincho" w:hAnsi="Verdana"/>
                <w:color w:val="0C1416"/>
                <w:sz w:val="14"/>
                <w:szCs w:val="14"/>
              </w:rPr>
              <w:t>Ralph Polligkeit</w:t>
            </w:r>
          </w:p>
          <w:p w14:paraId="799CC69B" w14:textId="77777777" w:rsidR="00AB7444" w:rsidRPr="007D77E7" w:rsidRDefault="00AB7444" w:rsidP="00E6405A">
            <w:pPr>
              <w:contextualSpacing/>
              <w:rPr>
                <w:rFonts w:ascii="Verdana" w:eastAsia="MS Mincho" w:hAnsi="Verdana"/>
                <w:color w:val="0C1416"/>
                <w:sz w:val="14"/>
                <w:szCs w:val="14"/>
              </w:rPr>
            </w:pPr>
            <w:r w:rsidRPr="007D77E7">
              <w:rPr>
                <w:rFonts w:ascii="Verdana" w:eastAsia="MS Mincho" w:hAnsi="Verdana"/>
                <w:color w:val="0C1416"/>
                <w:sz w:val="14"/>
                <w:szCs w:val="14"/>
              </w:rPr>
              <w:t>Präsident Organisationskomitee / Turnierdirektor</w:t>
            </w:r>
          </w:p>
          <w:p w14:paraId="0E7C31BB" w14:textId="77777777" w:rsidR="00AB7444" w:rsidRPr="007D77E7" w:rsidRDefault="00AB7444" w:rsidP="00E6405A">
            <w:pPr>
              <w:contextualSpacing/>
              <w:rPr>
                <w:rFonts w:ascii="Verdana" w:eastAsia="MS Mincho" w:hAnsi="Verdana"/>
                <w:color w:val="0C1416"/>
                <w:sz w:val="14"/>
                <w:szCs w:val="14"/>
                <w:lang w:val="en-GB"/>
              </w:rPr>
            </w:pPr>
            <w:r w:rsidRPr="007D77E7">
              <w:rPr>
                <w:rFonts w:ascii="Verdana" w:eastAsia="MS Mincho" w:hAnsi="Verdana"/>
                <w:color w:val="0C1416"/>
                <w:sz w:val="14"/>
                <w:szCs w:val="14"/>
                <w:lang w:val="en-GB"/>
              </w:rPr>
              <w:t>Grand Resort Bad Ragaz</w:t>
            </w:r>
          </w:p>
          <w:p w14:paraId="4D8C8B81" w14:textId="77777777" w:rsidR="00AB7444" w:rsidRPr="00370DE0" w:rsidRDefault="00AB7444" w:rsidP="00E6405A">
            <w:pPr>
              <w:contextualSpacing/>
              <w:rPr>
                <w:rFonts w:ascii="Verdana" w:eastAsia="MS Mincho" w:hAnsi="Verdana"/>
                <w:sz w:val="14"/>
                <w:szCs w:val="14"/>
                <w:lang w:val="en-US"/>
              </w:rPr>
            </w:pPr>
            <w:r w:rsidRPr="00370DE0">
              <w:rPr>
                <w:rFonts w:ascii="Verdana" w:eastAsia="MS Mincho" w:hAnsi="Verdana"/>
                <w:color w:val="0C1416"/>
                <w:sz w:val="14"/>
                <w:szCs w:val="14"/>
                <w:lang w:val="en-US"/>
              </w:rPr>
              <w:t>Tel. +41 (0)81 303 37 17, E</w:t>
            </w:r>
            <w:r w:rsidRPr="00370DE0">
              <w:rPr>
                <w:rFonts w:ascii="Verdana" w:eastAsia="MS Mincho" w:hAnsi="Verdana"/>
                <w:sz w:val="14"/>
                <w:szCs w:val="14"/>
                <w:lang w:val="en-US"/>
              </w:rPr>
              <w:t xml:space="preserve">-Mail: </w:t>
            </w:r>
            <w:hyperlink r:id="rId10" w:history="1">
              <w:r w:rsidRPr="00370DE0">
                <w:rPr>
                  <w:rFonts w:ascii="Verdana" w:eastAsia="MS Mincho" w:hAnsi="Verdana"/>
                  <w:color w:val="0000FF"/>
                  <w:sz w:val="14"/>
                  <w:szCs w:val="14"/>
                  <w:u w:val="single"/>
                  <w:lang w:val="en-US"/>
                </w:rPr>
                <w:t>ralph.polligkeit@resortragaz.ch</w:t>
              </w:r>
            </w:hyperlink>
          </w:p>
        </w:tc>
        <w:tc>
          <w:tcPr>
            <w:tcW w:w="4235" w:type="dxa"/>
            <w:shd w:val="clear" w:color="auto" w:fill="F5EEE1"/>
          </w:tcPr>
          <w:p w14:paraId="23D0B306" w14:textId="77777777" w:rsidR="00AB7444" w:rsidRPr="00370DE0" w:rsidRDefault="00AB7444" w:rsidP="00E6405A">
            <w:pPr>
              <w:rPr>
                <w:rFonts w:ascii="Verdana" w:eastAsia="MS Mincho" w:hAnsi="Verdana"/>
                <w:sz w:val="14"/>
                <w:szCs w:val="14"/>
                <w:lang w:val="en-US"/>
              </w:rPr>
            </w:pPr>
          </w:p>
          <w:p w14:paraId="1870BAE2"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Mirjam Fassold</w:t>
            </w:r>
          </w:p>
          <w:p w14:paraId="37BE3171"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Medienchefin</w:t>
            </w:r>
          </w:p>
          <w:p w14:paraId="167B7E84"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fassold kommunikation ag</w:t>
            </w:r>
          </w:p>
          <w:p w14:paraId="1AB145DA"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 xml:space="preserve">Tel. +423 384 28 44, E-Mail: </w:t>
            </w:r>
            <w:hyperlink r:id="rId11" w:history="1">
              <w:r w:rsidRPr="007D77E7">
                <w:rPr>
                  <w:rFonts w:ascii="Verdana" w:eastAsia="MS Mincho" w:hAnsi="Verdana"/>
                  <w:sz w:val="14"/>
                  <w:szCs w:val="14"/>
                  <w:u w:val="single"/>
                </w:rPr>
                <w:t>mirjam@fassold.li</w:t>
              </w:r>
            </w:hyperlink>
            <w:r w:rsidRPr="007D77E7">
              <w:rPr>
                <w:rFonts w:ascii="Verdana" w:eastAsia="MS Mincho" w:hAnsi="Verdana"/>
                <w:sz w:val="14"/>
                <w:szCs w:val="14"/>
              </w:rPr>
              <w:t xml:space="preserve"> </w:t>
            </w:r>
          </w:p>
        </w:tc>
      </w:tr>
      <w:tr w:rsidR="00AB7444" w:rsidRPr="007D77E7" w14:paraId="2F01EEB7" w14:textId="77777777" w:rsidTr="00E6405A">
        <w:tc>
          <w:tcPr>
            <w:tcW w:w="9446" w:type="dxa"/>
            <w:gridSpan w:val="2"/>
            <w:shd w:val="clear" w:color="auto" w:fill="F5EEE1"/>
          </w:tcPr>
          <w:p w14:paraId="099B89CB" w14:textId="77777777" w:rsidR="00AB7444" w:rsidRPr="007D77E7" w:rsidRDefault="00AB7444" w:rsidP="00E6405A">
            <w:pPr>
              <w:rPr>
                <w:rFonts w:ascii="Verdana" w:eastAsia="MS Mincho" w:hAnsi="Verdana"/>
                <w:sz w:val="14"/>
                <w:szCs w:val="14"/>
              </w:rPr>
            </w:pPr>
            <w:r w:rsidRPr="007D77E7">
              <w:rPr>
                <w:rFonts w:ascii="Verdana" w:eastAsia="MS Mincho" w:hAnsi="Verdana"/>
                <w:b/>
                <w:color w:val="000000"/>
                <w:sz w:val="14"/>
                <w:szCs w:val="14"/>
              </w:rPr>
              <w:t>Download der Mitteilung</w:t>
            </w:r>
            <w:r w:rsidRPr="007D77E7">
              <w:rPr>
                <w:rFonts w:ascii="Verdana" w:eastAsia="MS Mincho" w:hAnsi="Verdana"/>
                <w:color w:val="000000"/>
                <w:sz w:val="14"/>
                <w:szCs w:val="14"/>
              </w:rPr>
              <w:t xml:space="preserve"> (Word-Dokument und B</w:t>
            </w:r>
            <w:r w:rsidRPr="007D77E7">
              <w:rPr>
                <w:rFonts w:ascii="Verdana" w:eastAsia="MS Mincho" w:hAnsi="Verdana"/>
                <w:sz w:val="14"/>
                <w:szCs w:val="14"/>
              </w:rPr>
              <w:t xml:space="preserve">ilder): </w:t>
            </w:r>
            <w:hyperlink r:id="rId12" w:history="1">
              <w:r w:rsidRPr="007D77E7">
                <w:rPr>
                  <w:rFonts w:ascii="Verdana" w:eastAsia="MS Mincho" w:hAnsi="Verdana"/>
                  <w:color w:val="0000FF"/>
                  <w:sz w:val="14"/>
                  <w:szCs w:val="14"/>
                  <w:u w:val="single"/>
                </w:rPr>
                <w:t>www.swiss-seniors-open.ch</w:t>
              </w:r>
            </w:hyperlink>
          </w:p>
        </w:tc>
      </w:tr>
    </w:tbl>
    <w:p w14:paraId="2DDB19EC" w14:textId="77777777" w:rsidR="00CC547D" w:rsidRPr="00861F86" w:rsidRDefault="00CC547D" w:rsidP="00CC547D">
      <w:pPr>
        <w:ind w:firstLine="708"/>
        <w:rPr>
          <w:lang w:val="de-CH"/>
        </w:rPr>
      </w:pPr>
    </w:p>
    <w:sectPr w:rsidR="00CC547D" w:rsidRPr="00861F86" w:rsidSect="00631A38">
      <w:headerReference w:type="default" r:id="rId13"/>
      <w:footerReference w:type="default" r:id="rId14"/>
      <w:pgSz w:w="11900" w:h="16840"/>
      <w:pgMar w:top="1417" w:right="1417" w:bottom="1134" w:left="1417" w:header="3005" w:footer="15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CEFC" w14:textId="77777777" w:rsidR="00D30B3A" w:rsidRDefault="00D30B3A" w:rsidP="00A273CC">
      <w:r>
        <w:separator/>
      </w:r>
    </w:p>
  </w:endnote>
  <w:endnote w:type="continuationSeparator" w:id="0">
    <w:p w14:paraId="06CF3FEA" w14:textId="77777777" w:rsidR="00D30B3A" w:rsidRDefault="00D30B3A"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D684" w14:textId="2348862F" w:rsidR="00A273CC" w:rsidRDefault="00827C37">
    <w:pPr>
      <w:pStyle w:val="Fuzeile"/>
    </w:pPr>
    <w:r>
      <w:rPr>
        <w:noProof/>
      </w:rPr>
      <w:drawing>
        <wp:anchor distT="0" distB="0" distL="114300" distR="114300" simplePos="0" relativeHeight="251663360" behindDoc="1" locked="0" layoutInCell="1" allowOverlap="1" wp14:anchorId="1B378732" wp14:editId="1A8B8E07">
          <wp:simplePos x="0" y="0"/>
          <wp:positionH relativeFrom="page">
            <wp:posOffset>4772025</wp:posOffset>
          </wp:positionH>
          <wp:positionV relativeFrom="page">
            <wp:posOffset>9801225</wp:posOffset>
          </wp:positionV>
          <wp:extent cx="1304925" cy="781050"/>
          <wp:effectExtent l="0" t="0" r="9525" b="0"/>
          <wp:wrapNone/>
          <wp:docPr id="18"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2" descr="Ein Bild, das Text enthält.&#10;&#10;Automatisch generierte Beschreibung"/>
                  <pic:cNvPicPr/>
                </pic:nvPicPr>
                <pic:blipFill rotWithShape="1">
                  <a:blip r:embed="rId1"/>
                  <a:srcRect l="46623" r="36114" b="27817"/>
                  <a:stretch/>
                </pic:blipFill>
                <pic:spPr bwMode="auto">
                  <a:xfrm>
                    <a:off x="0" y="0"/>
                    <a:ext cx="1304925" cy="7810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026197C" wp14:editId="0B4BF03B">
          <wp:simplePos x="0" y="0"/>
          <wp:positionH relativeFrom="page">
            <wp:posOffset>5991224</wp:posOffset>
          </wp:positionH>
          <wp:positionV relativeFrom="page">
            <wp:posOffset>9553575</wp:posOffset>
          </wp:positionV>
          <wp:extent cx="1514475" cy="1082040"/>
          <wp:effectExtent l="0" t="0" r="9525" b="3810"/>
          <wp:wrapNone/>
          <wp:docPr id="5"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2" descr="Ein Bild, das Text enthält.&#10;&#10;Automatisch generierte Beschreibung"/>
                  <pic:cNvPicPr/>
                </pic:nvPicPr>
                <pic:blipFill rotWithShape="1">
                  <a:blip r:embed="rId1"/>
                  <a:srcRect l="79227" r="738"/>
                  <a:stretch/>
                </pic:blipFill>
                <pic:spPr bwMode="auto">
                  <a:xfrm>
                    <a:off x="0" y="0"/>
                    <a:ext cx="1514475" cy="1082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201F" w14:textId="77777777" w:rsidR="00D30B3A" w:rsidRDefault="00D30B3A" w:rsidP="00A273CC">
      <w:r>
        <w:separator/>
      </w:r>
    </w:p>
  </w:footnote>
  <w:footnote w:type="continuationSeparator" w:id="0">
    <w:p w14:paraId="76704AFC" w14:textId="77777777" w:rsidR="00D30B3A" w:rsidRDefault="00D30B3A"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4F6" w14:textId="69EAF637" w:rsidR="00A273CC" w:rsidRDefault="00F318D5">
    <w:pPr>
      <w:pStyle w:val="Kopfzeile"/>
    </w:pPr>
    <w:r>
      <w:rPr>
        <w:noProof/>
      </w:rPr>
      <w:drawing>
        <wp:anchor distT="0" distB="0" distL="114300" distR="114300" simplePos="0" relativeHeight="251666432" behindDoc="0" locked="0" layoutInCell="1" allowOverlap="1" wp14:anchorId="58F12B02" wp14:editId="3071F4B2">
          <wp:simplePos x="0" y="0"/>
          <wp:positionH relativeFrom="column">
            <wp:posOffset>4497705</wp:posOffset>
          </wp:positionH>
          <wp:positionV relativeFrom="paragraph">
            <wp:posOffset>-1604010</wp:posOffset>
          </wp:positionV>
          <wp:extent cx="1340485" cy="6486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485" cy="6486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DC2D43A" wp14:editId="7545E5DE">
          <wp:simplePos x="0" y="0"/>
          <wp:positionH relativeFrom="page">
            <wp:posOffset>0</wp:posOffset>
          </wp:positionH>
          <wp:positionV relativeFrom="page">
            <wp:posOffset>0</wp:posOffset>
          </wp:positionV>
          <wp:extent cx="3629025" cy="1054735"/>
          <wp:effectExtent l="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rotWithShape="1">
                  <a:blip r:embed="rId2"/>
                  <a:srcRect r="52004"/>
                  <a:stretch/>
                </pic:blipFill>
                <pic:spPr bwMode="auto">
                  <a:xfrm>
                    <a:off x="0" y="0"/>
                    <a:ext cx="3629025" cy="105473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D3E05">
      <w:rPr>
        <w:noProof/>
      </w:rPr>
      <mc:AlternateContent>
        <mc:Choice Requires="wps">
          <w:drawing>
            <wp:anchor distT="0" distB="0" distL="114300" distR="114300" simplePos="0" relativeHeight="251660288" behindDoc="0" locked="0" layoutInCell="1" allowOverlap="1" wp14:anchorId="1DAD5A31" wp14:editId="150FBF30">
              <wp:simplePos x="0" y="0"/>
              <wp:positionH relativeFrom="column">
                <wp:posOffset>5481955</wp:posOffset>
              </wp:positionH>
              <wp:positionV relativeFrom="paragraph">
                <wp:posOffset>-1031875</wp:posOffset>
              </wp:positionV>
              <wp:extent cx="904875" cy="257175"/>
              <wp:effectExtent l="0" t="0" r="9525" b="9525"/>
              <wp:wrapNone/>
              <wp:docPr id="3" name="Rechteck 3"/>
              <wp:cNvGraphicFramePr/>
              <a:graphic xmlns:a="http://schemas.openxmlformats.org/drawingml/2006/main">
                <a:graphicData uri="http://schemas.microsoft.com/office/word/2010/wordprocessingShape">
                  <wps:wsp>
                    <wps:cNvSpPr/>
                    <wps:spPr>
                      <a:xfrm>
                        <a:off x="0" y="0"/>
                        <a:ext cx="904875" cy="25717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D1E88" id="Rechteck 3" o:spid="_x0000_s1026" style="position:absolute;margin-left:431.65pt;margin-top:-81.25pt;width:71.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" fillcolor="white [3201]"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117EF4"/>
    <w:rsid w:val="0017363D"/>
    <w:rsid w:val="001802E7"/>
    <w:rsid w:val="0027573F"/>
    <w:rsid w:val="002957CF"/>
    <w:rsid w:val="00305CF2"/>
    <w:rsid w:val="003429FB"/>
    <w:rsid w:val="00370DE0"/>
    <w:rsid w:val="003D7A52"/>
    <w:rsid w:val="00420FFE"/>
    <w:rsid w:val="00520D72"/>
    <w:rsid w:val="005870D8"/>
    <w:rsid w:val="00631A38"/>
    <w:rsid w:val="0063363C"/>
    <w:rsid w:val="006606B6"/>
    <w:rsid w:val="0067076D"/>
    <w:rsid w:val="006A511B"/>
    <w:rsid w:val="006F225E"/>
    <w:rsid w:val="00727BF5"/>
    <w:rsid w:val="0073287C"/>
    <w:rsid w:val="00790F1F"/>
    <w:rsid w:val="007E7FED"/>
    <w:rsid w:val="00801BC5"/>
    <w:rsid w:val="00827C37"/>
    <w:rsid w:val="00832C89"/>
    <w:rsid w:val="00861F86"/>
    <w:rsid w:val="008D38AA"/>
    <w:rsid w:val="008F16CD"/>
    <w:rsid w:val="009A7E07"/>
    <w:rsid w:val="009D3E05"/>
    <w:rsid w:val="00A273CC"/>
    <w:rsid w:val="00A50AA2"/>
    <w:rsid w:val="00AB7444"/>
    <w:rsid w:val="00BA4D46"/>
    <w:rsid w:val="00BA6D55"/>
    <w:rsid w:val="00C0367C"/>
    <w:rsid w:val="00C32C8D"/>
    <w:rsid w:val="00C62017"/>
    <w:rsid w:val="00CC547D"/>
    <w:rsid w:val="00CD0F00"/>
    <w:rsid w:val="00CF1EB0"/>
    <w:rsid w:val="00D30B3A"/>
    <w:rsid w:val="00D954E6"/>
    <w:rsid w:val="00DA0820"/>
    <w:rsid w:val="00DA6AB7"/>
    <w:rsid w:val="00DE0972"/>
    <w:rsid w:val="00DE34B5"/>
    <w:rsid w:val="00EA364D"/>
    <w:rsid w:val="00EE3467"/>
    <w:rsid w:val="00F267EE"/>
    <w:rsid w:val="00F318D5"/>
    <w:rsid w:val="00F472BD"/>
    <w:rsid w:val="00FB05B6"/>
    <w:rsid w:val="00FC466C"/>
    <w:rsid w:val="00FE39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25350F96-9E97-B142-8034-8E59116A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99"/>
    <w:unhideWhenUsed/>
    <w:rsid w:val="00AB7444"/>
    <w:rPr>
      <w:color w:val="auto"/>
      <w:u w:val="none"/>
    </w:rPr>
  </w:style>
  <w:style w:type="paragraph" w:styleId="Titel">
    <w:name w:val="Title"/>
    <w:basedOn w:val="Standard"/>
    <w:next w:val="Standard"/>
    <w:link w:val="TitelZchn"/>
    <w:uiPriority w:val="10"/>
    <w:qFormat/>
    <w:rsid w:val="00AB7444"/>
    <w:pPr>
      <w:spacing w:after="300"/>
      <w:contextualSpacing/>
    </w:pPr>
    <w:rPr>
      <w:rFonts w:asciiTheme="majorHAnsi" w:eastAsiaTheme="majorEastAsia" w:hAnsiTheme="majorHAnsi" w:cstheme="majorBidi"/>
      <w:color w:val="FF0000"/>
      <w:kern w:val="28"/>
      <w:sz w:val="52"/>
      <w:szCs w:val="52"/>
      <w:lang w:val="de-CH" w:eastAsia="en-US"/>
    </w:rPr>
  </w:style>
  <w:style w:type="character" w:customStyle="1" w:styleId="TitelZchn">
    <w:name w:val="Titel Zchn"/>
    <w:basedOn w:val="Absatz-Standardschriftart"/>
    <w:link w:val="Titel"/>
    <w:uiPriority w:val="10"/>
    <w:rsid w:val="00AB7444"/>
    <w:rPr>
      <w:rFonts w:asciiTheme="majorHAnsi" w:eastAsiaTheme="majorEastAsia" w:hAnsiTheme="majorHAnsi" w:cstheme="majorBidi"/>
      <w:color w:val="FF0000"/>
      <w:kern w:val="28"/>
      <w:sz w:val="52"/>
      <w:szCs w:val="52"/>
      <w:lang w:val="de-CH" w:eastAsia="en-US"/>
    </w:rPr>
  </w:style>
  <w:style w:type="paragraph" w:styleId="Untertitel">
    <w:name w:val="Subtitle"/>
    <w:basedOn w:val="Standard"/>
    <w:next w:val="Standard"/>
    <w:link w:val="UntertitelZchn"/>
    <w:uiPriority w:val="11"/>
    <w:rsid w:val="00AB7444"/>
    <w:pPr>
      <w:numPr>
        <w:ilvl w:val="1"/>
      </w:num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AB7444"/>
    <w:rPr>
      <w:rFonts w:asciiTheme="minorHAnsi" w:hAnsiTheme="minorHAnsi" w:cstheme="minorBidi"/>
      <w:color w:val="000000" w:themeColor="text1"/>
      <w:szCs w:val="22"/>
      <w:lang w:val="de-CH" w:eastAsia="en-US"/>
    </w:rPr>
  </w:style>
  <w:style w:type="character" w:styleId="NichtaufgelsteErwhnung">
    <w:name w:val="Unresolved Mention"/>
    <w:basedOn w:val="Absatz-Standardschriftart"/>
    <w:uiPriority w:val="99"/>
    <w:semiHidden/>
    <w:unhideWhenUsed/>
    <w:rsid w:val="00AB7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5214">
      <w:bodyDiv w:val="1"/>
      <w:marLeft w:val="0"/>
      <w:marRight w:val="0"/>
      <w:marTop w:val="0"/>
      <w:marBottom w:val="0"/>
      <w:divBdr>
        <w:top w:val="none" w:sz="0" w:space="0" w:color="auto"/>
        <w:left w:val="none" w:sz="0" w:space="0" w:color="auto"/>
        <w:bottom w:val="none" w:sz="0" w:space="0" w:color="auto"/>
        <w:right w:val="none" w:sz="0" w:space="0" w:color="auto"/>
      </w:divBdr>
    </w:div>
    <w:div w:id="201790869">
      <w:bodyDiv w:val="1"/>
      <w:marLeft w:val="0"/>
      <w:marRight w:val="0"/>
      <w:marTop w:val="0"/>
      <w:marBottom w:val="0"/>
      <w:divBdr>
        <w:top w:val="none" w:sz="0" w:space="0" w:color="auto"/>
        <w:left w:val="none" w:sz="0" w:space="0" w:color="auto"/>
        <w:bottom w:val="none" w:sz="0" w:space="0" w:color="auto"/>
        <w:right w:val="none" w:sz="0" w:space="0" w:color="auto"/>
      </w:divBdr>
    </w:div>
    <w:div w:id="247620015">
      <w:bodyDiv w:val="1"/>
      <w:marLeft w:val="0"/>
      <w:marRight w:val="0"/>
      <w:marTop w:val="0"/>
      <w:marBottom w:val="0"/>
      <w:divBdr>
        <w:top w:val="none" w:sz="0" w:space="0" w:color="auto"/>
        <w:left w:val="none" w:sz="0" w:space="0" w:color="auto"/>
        <w:bottom w:val="none" w:sz="0" w:space="0" w:color="auto"/>
        <w:right w:val="none" w:sz="0" w:space="0" w:color="auto"/>
      </w:divBdr>
    </w:div>
    <w:div w:id="679628047">
      <w:bodyDiv w:val="1"/>
      <w:marLeft w:val="0"/>
      <w:marRight w:val="0"/>
      <w:marTop w:val="0"/>
      <w:marBottom w:val="0"/>
      <w:divBdr>
        <w:top w:val="none" w:sz="0" w:space="0" w:color="auto"/>
        <w:left w:val="none" w:sz="0" w:space="0" w:color="auto"/>
        <w:bottom w:val="none" w:sz="0" w:space="0" w:color="auto"/>
        <w:right w:val="none" w:sz="0" w:space="0" w:color="auto"/>
      </w:divBdr>
    </w:div>
    <w:div w:id="1085153705">
      <w:bodyDiv w:val="1"/>
      <w:marLeft w:val="0"/>
      <w:marRight w:val="0"/>
      <w:marTop w:val="0"/>
      <w:marBottom w:val="0"/>
      <w:divBdr>
        <w:top w:val="none" w:sz="0" w:space="0" w:color="auto"/>
        <w:left w:val="none" w:sz="0" w:space="0" w:color="auto"/>
        <w:bottom w:val="none" w:sz="0" w:space="0" w:color="auto"/>
        <w:right w:val="none" w:sz="0" w:space="0" w:color="auto"/>
      </w:divBdr>
    </w:div>
    <w:div w:id="2134010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iss-seniors-open.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rjam@fassold.l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lph.polligkeit@resortragaz.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5DC3C19E222F4BBE552B26F2012C5F" ma:contentTypeVersion="18" ma:contentTypeDescription="Ein neues Dokument erstellen." ma:contentTypeScope="" ma:versionID="2f1949b639a73d94a14377168326c5cb">
  <xsd:schema xmlns:xsd="http://www.w3.org/2001/XMLSchema" xmlns:xs="http://www.w3.org/2001/XMLSchema" xmlns:p="http://schemas.microsoft.com/office/2006/metadata/properties" xmlns:ns1="http://schemas.microsoft.com/sharepoint/v3" xmlns:ns2="1e693d35-9441-43a6-a74f-d93e50d828e7" xmlns:ns3="dd758342-5201-48ba-b5fa-2877930ec35f" targetNamespace="http://schemas.microsoft.com/office/2006/metadata/properties" ma:root="true" ma:fieldsID="536896d5f0f744f6f2157cedb04683c6" ns1:_="" ns2:_="" ns3:_="">
    <xsd:import namespace="http://schemas.microsoft.com/sharepoint/v3"/>
    <xsd:import namespace="1e693d35-9441-43a6-a74f-d93e50d828e7"/>
    <xsd:import namespace="dd758342-5201-48ba-b5fa-2877930ec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93d35-9441-43a6-a74f-d93e50d8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758342-5201-48ba-b5fa-2877930ec3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6da6aba4-69b3-4ef5-be24-3cc47478dbde}" ma:internalName="TaxCatchAll" ma:showField="CatchAllData" ma:web="dd758342-5201-48ba-b5fa-2877930ec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693d35-9441-43a6-a74f-d93e50d828e7">
      <Terms xmlns="http://schemas.microsoft.com/office/infopath/2007/PartnerControls"/>
    </lcf76f155ced4ddcb4097134ff3c332f>
    <TaxCatchAll xmlns="dd758342-5201-48ba-b5fa-2877930ec35f" xsi:nil="true"/>
    <MediaLengthInSeconds xmlns="1e693d35-9441-43a6-a74f-d93e50d828e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207608-18A7-4F70-9994-E784A7D13D32}"/>
</file>

<file path=customXml/itemProps2.xml><?xml version="1.0" encoding="utf-8"?>
<ds:datastoreItem xmlns:ds="http://schemas.openxmlformats.org/officeDocument/2006/customXml" ds:itemID="{7E5BF8E4-BD30-4B4A-AB87-759142E3B177}">
  <ds:schemaRefs>
    <ds:schemaRef ds:uri="http://schemas.openxmlformats.org/officeDocument/2006/bibliography"/>
  </ds:schemaRefs>
</ds:datastoreItem>
</file>

<file path=customXml/itemProps3.xml><?xml version="1.0" encoding="utf-8"?>
<ds:datastoreItem xmlns:ds="http://schemas.openxmlformats.org/officeDocument/2006/customXml" ds:itemID="{BC9B6092-4929-4B19-8B20-69C883A57EF2}">
  <ds:schemaRefs>
    <ds:schemaRef ds:uri="http://schemas.microsoft.com/sharepoint/v3/contenttype/forms"/>
  </ds:schemaRefs>
</ds:datastoreItem>
</file>

<file path=customXml/itemProps4.xml><?xml version="1.0" encoding="utf-8"?>
<ds:datastoreItem xmlns:ds="http://schemas.openxmlformats.org/officeDocument/2006/customXml" ds:itemID="{FB39844A-8584-4CA3-8474-B62F6F148F3A}">
  <ds:schemaRefs>
    <ds:schemaRef ds:uri="http://schemas.microsoft.com/office/2006/metadata/properties"/>
    <ds:schemaRef ds:uri="http://schemas.microsoft.com/office/infopath/2007/PartnerControls"/>
    <ds:schemaRef ds:uri="956d74c3-ee2a-467e-859a-142834e6d066"/>
    <ds:schemaRef ds:uri="41a94ec6-9cbf-4101-8b86-3883d337e6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Adverta AG</dc:creator>
  <cp:lastModifiedBy>Hüni-Pilz Astrid</cp:lastModifiedBy>
  <cp:revision>21</cp:revision>
  <cp:lastPrinted>2023-01-18T08:26:00Z</cp:lastPrinted>
  <dcterms:created xsi:type="dcterms:W3CDTF">2023-01-18T08:13:00Z</dcterms:created>
  <dcterms:modified xsi:type="dcterms:W3CDTF">2023-04-12T06:32:00Z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0x010100A8DFAA101036D54FA438FAD1D995A6EE</vt:lpwstr>
  </property>
  <property fmtid="{D5CDD505-2E9C-101B-9397-08002B2CF9AE}" pid="3" name="Order">
    <vt:r8>23145000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